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0"/>
        <w:jc w:val="center"/>
        <w:rPr/>
      </w:pPr>
      <w:r>
        <w:rPr>
          <w:rStyle w:val="Strong"/>
          <w:rFonts w:ascii="Comic Sans MS" w:hAnsi="Comic Sans MS"/>
          <w:b/>
          <w:bCs/>
          <w:sz w:val="32"/>
          <w:szCs w:val="32"/>
        </w:rPr>
        <w:t>Новогодний корпорат «Сборная солянка»</w:t>
      </w:r>
    </w:p>
    <w:p>
      <w:pPr>
        <w:pStyle w:val="2"/>
        <w:spacing w:before="0" w:after="200"/>
        <w:jc w:val="center"/>
        <w:rPr/>
      </w:pPr>
      <w:r>
        <w:rPr>
          <w:rStyle w:val="Strong"/>
          <w:rFonts w:ascii="Comic Sans MS" w:hAnsi="Comic Sans MS"/>
          <w:b/>
          <w:bCs/>
          <w:sz w:val="32"/>
          <w:szCs w:val="32"/>
        </w:rPr>
        <w:t>Все включено за 2800 рублей с персоны</w:t>
      </w:r>
    </w:p>
    <w:p>
      <w:pPr>
        <w:pStyle w:val="2"/>
        <w:spacing w:before="0" w:after="0"/>
        <w:jc w:val="left"/>
        <w:rPr/>
      </w:pPr>
      <w:r>
        <w:rPr>
          <w:rStyle w:val="Strong"/>
          <w:rFonts w:ascii="Comic Sans MS" w:hAnsi="Comic Sans MS"/>
          <w:b/>
          <w:bCs/>
          <w:sz w:val="26"/>
          <w:szCs w:val="26"/>
        </w:rPr>
        <w:t>В программе вечера</w:t>
      </w:r>
    </w:p>
    <w:p>
      <w:pPr>
        <w:pStyle w:val="2"/>
        <w:keepNext/>
        <w:widowControl/>
        <w:numPr>
          <w:ilvl w:val="0"/>
          <w:numId w:val="1"/>
        </w:numPr>
        <w:bidi w:val="0"/>
        <w:spacing w:lineRule="auto" w:line="240" w:before="0" w:after="0"/>
        <w:ind w:left="567" w:right="0" w:hanging="340"/>
        <w:jc w:val="left"/>
        <w:outlineLvl w:val="1"/>
        <w:rPr/>
      </w:pPr>
      <w:bookmarkStart w:id="0" w:name="__DdeLink__135_516033875"/>
      <w:bookmarkEnd w:id="0"/>
      <w:r>
        <w:rPr>
          <w:rStyle w:val="Strong"/>
          <w:rFonts w:ascii="Comic Sans MS" w:hAnsi="Comic Sans MS"/>
          <w:b/>
          <w:bCs/>
          <w:sz w:val="26"/>
          <w:szCs w:val="26"/>
        </w:rPr>
        <w:t>Новогодняя мистерия «Золушка»</w:t>
      </w:r>
    </w:p>
    <w:p>
      <w:pPr>
        <w:pStyle w:val="2"/>
        <w:keepNext/>
        <w:widowControl/>
        <w:numPr>
          <w:ilvl w:val="0"/>
          <w:numId w:val="1"/>
        </w:numPr>
        <w:bidi w:val="0"/>
        <w:spacing w:lineRule="auto" w:line="240" w:before="0" w:after="0"/>
        <w:ind w:left="567" w:right="0" w:hanging="340"/>
        <w:jc w:val="left"/>
        <w:outlineLvl w:val="1"/>
        <w:rPr/>
      </w:pPr>
      <w:r>
        <w:rPr>
          <w:rStyle w:val="Strong"/>
          <w:rFonts w:ascii="Comic Sans MS" w:hAnsi="Comic Sans MS"/>
          <w:b/>
          <w:bCs/>
          <w:sz w:val="26"/>
          <w:szCs w:val="26"/>
        </w:rPr>
        <w:t>Эксклюзивное шоу предсказаний</w:t>
      </w:r>
    </w:p>
    <w:p>
      <w:pPr>
        <w:pStyle w:val="2"/>
        <w:keepNext/>
        <w:widowControl/>
        <w:numPr>
          <w:ilvl w:val="0"/>
          <w:numId w:val="1"/>
        </w:numPr>
        <w:bidi w:val="0"/>
        <w:spacing w:lineRule="auto" w:line="240" w:before="0" w:after="0"/>
        <w:ind w:left="567" w:right="0" w:hanging="340"/>
        <w:jc w:val="left"/>
        <w:outlineLvl w:val="1"/>
        <w:rPr/>
      </w:pPr>
      <w:r>
        <w:rPr>
          <w:rStyle w:val="Strong"/>
          <w:rFonts w:ascii="Comic Sans MS" w:hAnsi="Comic Sans MS"/>
          <w:b/>
          <w:bCs/>
          <w:sz w:val="26"/>
          <w:szCs w:val="26"/>
        </w:rPr>
        <w:t>Индивидуальные сеансы предсказаний (таро, хирология, нумерология)</w:t>
      </w:r>
    </w:p>
    <w:p>
      <w:pPr>
        <w:pStyle w:val="2"/>
        <w:keepNext/>
        <w:widowControl/>
        <w:numPr>
          <w:ilvl w:val="0"/>
          <w:numId w:val="3"/>
        </w:numPr>
        <w:bidi w:val="0"/>
        <w:spacing w:lineRule="auto" w:line="240" w:before="0" w:after="0"/>
        <w:ind w:left="567" w:right="0" w:hanging="340"/>
        <w:jc w:val="left"/>
        <w:outlineLvl w:val="1"/>
        <w:rPr/>
      </w:pPr>
      <w:r>
        <w:rPr>
          <w:rStyle w:val="Strong"/>
          <w:rFonts w:ascii="Comic Sans MS" w:hAnsi="Comic Sans MS"/>
          <w:b/>
          <w:bCs/>
          <w:sz w:val="26"/>
          <w:szCs w:val="26"/>
        </w:rPr>
        <w:t>Саксофон, Ваши любимые песни в исполнении Марины Романцовой</w:t>
      </w:r>
    </w:p>
    <w:p>
      <w:pPr>
        <w:pStyle w:val="2"/>
        <w:keepNext/>
        <w:widowControl/>
        <w:numPr>
          <w:ilvl w:val="0"/>
          <w:numId w:val="2"/>
        </w:numPr>
        <w:bidi w:val="0"/>
        <w:spacing w:lineRule="auto" w:line="240" w:before="0" w:after="0"/>
        <w:ind w:left="567" w:right="0" w:hanging="340"/>
        <w:jc w:val="left"/>
        <w:outlineLvl w:val="1"/>
        <w:rPr/>
      </w:pPr>
      <w:r>
        <w:rPr>
          <w:rStyle w:val="Strong"/>
          <w:rFonts w:ascii="Comic Sans MS" w:hAnsi="Comic Sans MS"/>
          <w:b/>
          <w:bCs/>
          <w:sz w:val="26"/>
          <w:szCs w:val="26"/>
        </w:rPr>
        <w:t xml:space="preserve"> </w:t>
      </w:r>
      <w:r>
        <w:rPr>
          <w:rStyle w:val="Strong"/>
          <w:rFonts w:ascii="Comic Sans MS" w:hAnsi="Comic Sans MS"/>
          <w:b/>
          <w:bCs/>
          <w:sz w:val="26"/>
          <w:szCs w:val="26"/>
        </w:rPr>
        <w:t>Дискотека</w:t>
      </w:r>
    </w:p>
    <w:p>
      <w:pPr>
        <w:pStyle w:val="2"/>
        <w:keepNext/>
        <w:widowControl/>
        <w:numPr>
          <w:ilvl w:val="0"/>
          <w:numId w:val="2"/>
        </w:numPr>
        <w:bidi w:val="0"/>
        <w:spacing w:lineRule="auto" w:line="240" w:before="0" w:after="0"/>
        <w:ind w:left="567" w:right="0" w:hanging="340"/>
        <w:jc w:val="left"/>
        <w:outlineLvl w:val="1"/>
        <w:rPr/>
      </w:pPr>
      <w:r>
        <w:rPr>
          <w:rStyle w:val="Strong"/>
          <w:rFonts w:ascii="Comic Sans MS" w:hAnsi="Comic Sans MS"/>
          <w:b/>
          <w:bCs/>
          <w:sz w:val="26"/>
          <w:szCs w:val="26"/>
        </w:rPr>
        <w:t>Новогоднее  меню</w:t>
      </w:r>
    </w:p>
    <w:p>
      <w:pPr>
        <w:pStyle w:val="2"/>
        <w:keepNext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1"/>
        <w:rPr/>
      </w:pPr>
      <w:r>
        <w:rPr>
          <w:rStyle w:val="Strong"/>
          <w:rFonts w:ascii="Comic Sans MS" w:hAnsi="Comic Sans MS"/>
          <w:b/>
          <w:bCs/>
          <w:sz w:val="30"/>
          <w:szCs w:val="30"/>
        </w:rPr>
        <w:t>Ассортимент блюд праздничного стола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pacing w:lineRule="auto" w:line="240" w:before="0" w:after="0"/>
        <w:jc w:val="left"/>
        <w:outlineLvl w:val="1"/>
        <w:rPr>
          <w:rFonts w:ascii="Comic Sans MS" w:hAnsi="Comic Sans MS"/>
          <w:sz w:val="26"/>
          <w:szCs w:val="26"/>
        </w:rPr>
      </w:pPr>
      <w:r>
        <w:rPr>
          <w:rFonts w:eastAsia="Times New Roman" w:cs="Times New Roman" w:ascii="Comic Sans MS" w:hAnsi="Comic Sans MS"/>
          <w:b/>
          <w:bCs/>
          <w:color w:val="000000"/>
          <w:sz w:val="26"/>
          <w:szCs w:val="26"/>
          <w:lang w:eastAsia="ru-RU"/>
        </w:rPr>
        <w:t>Холодные закуски: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left"/>
        <w:outlineLvl w:val="1"/>
        <w:rPr/>
      </w:pPr>
      <w:r>
        <w:rPr>
          <w:rFonts w:eastAsia="Times New Roman" w:cs="Times New Roman" w:ascii="Comic Sans MS" w:hAnsi="Comic Sans MS"/>
          <w:bCs/>
          <w:color w:val="000000"/>
          <w:sz w:val="26"/>
          <w:szCs w:val="26"/>
          <w:lang w:eastAsia="ru-RU"/>
        </w:rPr>
        <w:t>* Рог изобилия с</w:t>
      </w:r>
      <w:r>
        <w:rPr>
          <w:rFonts w:eastAsia="Times New Roman" w:cs="Times New Roman" w:ascii="Comic Sans MS" w:hAnsi="Comic Sans MS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>бужениной запеченной в пряных специях и черносливом; с  куриным роллом, фаршированным омлетом; с ветчинными рулетиками, фаршированными сырным муссом</w:t>
        <w:br/>
        <w:t>* Рулетики из нежного теста с начинкой из ветчины, сыра, грибов и свежих овощей</w:t>
        <w:br/>
        <w:t>* Крабовая закуска «Снежная Королева»</w:t>
        <w:br/>
        <w:t>* Закуска из сельди «Дракон» (нежное филе норвежской сельди слабого посола</w:t>
        <w:br/>
        <w:t>в окружении запеченного картофеля и зелени)</w:t>
        <w:br/>
        <w:t>* Салат «Зимняя фантазия» (кура, грибы,сыр, отв.овощи и соус»Провансаль»)</w:t>
      </w:r>
    </w:p>
    <w:p>
      <w:pPr>
        <w:pStyle w:val="Normal"/>
        <w:shd w:val="clear" w:color="auto" w:fill="FFFFFF"/>
        <w:spacing w:lineRule="auto" w:line="240" w:before="0" w:after="119"/>
        <w:jc w:val="left"/>
        <w:rPr/>
      </w:pP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>* Салат «Снежная ф</w:t>
      </w: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>е</w:t>
      </w: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>ерия» (нежные ломтики ветчины в сочетании с ананасами, паприкой, кит.капустой, сыром и маслом растит)</w:t>
        <w:br/>
        <w:t xml:space="preserve"> Салат «Зимняя рапсодия» (филе трески, отв.овощи,соленый огурчик, оливковое масло)</w:t>
        <w:br/>
        <w:t>* Овощная закуска «Новогодняя мистерия» (капуста по-грузински, морковь и свекла , маринованные в пряных специях по-корейски)</w:t>
      </w:r>
    </w:p>
    <w:p>
      <w:pPr>
        <w:pStyle w:val="Normal"/>
        <w:keepNext/>
        <w:numPr>
          <w:ilvl w:val="0"/>
          <w:numId w:val="0"/>
        </w:numPr>
        <w:shd w:val="clear" w:color="auto" w:fill="FFFFFF"/>
        <w:spacing w:lineRule="auto" w:line="240" w:before="0" w:after="0"/>
        <w:jc w:val="left"/>
        <w:outlineLvl w:val="1"/>
        <w:rPr>
          <w:rFonts w:ascii="Comic Sans MS" w:hAnsi="Comic Sans MS"/>
          <w:sz w:val="26"/>
          <w:szCs w:val="26"/>
        </w:rPr>
      </w:pPr>
      <w:r>
        <w:rPr>
          <w:rFonts w:eastAsia="Times New Roman" w:cs="Times New Roman" w:ascii="Comic Sans MS" w:hAnsi="Comic Sans MS"/>
          <w:b/>
          <w:bCs/>
          <w:color w:val="000000"/>
          <w:sz w:val="26"/>
          <w:szCs w:val="26"/>
          <w:lang w:eastAsia="ru-RU"/>
        </w:rPr>
        <w:t>Горячие блюда по выбору :</w:t>
      </w:r>
    </w:p>
    <w:p>
      <w:pPr>
        <w:pStyle w:val="Normal"/>
        <w:shd w:val="clear" w:color="auto" w:fill="FFFFFF"/>
        <w:spacing w:lineRule="auto" w:line="240" w:before="0" w:after="119"/>
        <w:jc w:val="left"/>
        <w:rPr>
          <w:rFonts w:ascii="Comic Sans MS" w:hAnsi="Comic Sans MS"/>
          <w:sz w:val="26"/>
          <w:szCs w:val="26"/>
        </w:rPr>
      </w:pP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 xml:space="preserve">Рулетики из куриного филе в беконе </w:t>
        <w:br/>
        <w:t xml:space="preserve">Свиные стейки в горчичной панировке  </w:t>
        <w:br/>
        <w:t>Филе трески А-ля Морней (запеченная с грудинкой под соусом «Бешамель»)</w:t>
        <w:br/>
      </w:r>
      <w:r>
        <w:rPr>
          <w:rFonts w:eastAsia="Times New Roman" w:cs="Times New Roman" w:ascii="Comic Sans MS" w:hAnsi="Comic Sans MS"/>
          <w:b/>
          <w:bCs/>
          <w:color w:val="000000"/>
          <w:sz w:val="26"/>
          <w:szCs w:val="26"/>
          <w:lang w:eastAsia="ru-RU"/>
        </w:rPr>
        <w:t>Гарнир:</w:t>
        <w:br/>
      </w: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 xml:space="preserve">Картофель по-деревенски </w:t>
        <w:br/>
        <w:t>Картофельные крокеты</w:t>
      </w:r>
    </w:p>
    <w:p>
      <w:pPr>
        <w:pStyle w:val="Normal"/>
        <w:shd w:val="clear" w:color="auto" w:fill="FFFFFF"/>
        <w:spacing w:lineRule="auto" w:line="240" w:before="0" w:after="119"/>
        <w:jc w:val="left"/>
        <w:rPr/>
      </w:pPr>
      <w:r>
        <w:rPr>
          <w:rFonts w:eastAsia="Times New Roman" w:cs="Times New Roman" w:ascii="Comic Sans MS" w:hAnsi="Comic Sans MS"/>
          <w:color w:val="000000"/>
          <w:sz w:val="26"/>
          <w:szCs w:val="26"/>
          <w:lang w:eastAsia="ru-RU"/>
        </w:rPr>
        <w:t>Хлебная корзина</w:t>
        <w:br/>
      </w:r>
      <w:r>
        <w:rPr>
          <w:rFonts w:eastAsia="Times New Roman" w:cs="Times New Roman" w:ascii="Comic Sans MS" w:hAnsi="Comic Sans MS"/>
          <w:b/>
          <w:bCs/>
          <w:color w:val="000000"/>
          <w:sz w:val="26"/>
          <w:szCs w:val="26"/>
          <w:lang w:eastAsia="ru-RU"/>
        </w:rPr>
        <w:t>Чай и кофе по выбору, минеральная вода</w:t>
      </w:r>
    </w:p>
    <w:p>
      <w:pPr>
        <w:pStyle w:val="Normal"/>
        <w:shd w:val="clear" w:color="auto" w:fill="FFFFFF"/>
        <w:spacing w:lineRule="auto" w:line="240" w:before="0" w:after="119"/>
        <w:jc w:val="center"/>
        <w:rPr/>
      </w:pPr>
      <w:r>
        <w:rPr>
          <w:rFonts w:eastAsia="Times New Roman" w:cs="Times New Roman" w:ascii="Comic Sans MS" w:hAnsi="Comic Sans MS"/>
          <w:b w:val="false"/>
          <w:bCs w:val="false"/>
          <w:i/>
          <w:iCs/>
          <w:color w:val="000000"/>
          <w:sz w:val="32"/>
          <w:szCs w:val="32"/>
          <w:u w:val="single"/>
          <w:lang w:eastAsia="ru-RU"/>
        </w:rPr>
        <w:t>Алкогольные напитки Ваши!</w:t>
      </w:r>
    </w:p>
    <w:sectPr>
      <w:type w:val="nextPage"/>
      <w:pgSz w:w="11906" w:h="16838"/>
      <w:pgMar w:left="660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mic Sans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60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24d5d"/>
    <w:pPr>
      <w:keepNext/>
      <w:spacing w:lineRule="auto" w:line="240" w:before="198" w:after="119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24d5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Выделение"/>
    <w:basedOn w:val="DefaultParagraphFont"/>
    <w:uiPriority w:val="20"/>
    <w:qFormat/>
    <w:rsid w:val="00624d5d"/>
    <w:rPr>
      <w:i/>
      <w:iCs/>
    </w:rPr>
  </w:style>
  <w:style w:type="character" w:styleId="Strong">
    <w:name w:val="Strong"/>
    <w:basedOn w:val="DefaultParagraphFont"/>
    <w:uiPriority w:val="22"/>
    <w:qFormat/>
    <w:rsid w:val="00624d5d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24d5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LibreOffice/5.2.0.4$Windows_x86 LibreOffice_project/066b007f5ebcc236395c7d282ba488bca6720265</Application>
  <Pages>1</Pages>
  <Words>201</Words>
  <Characters>1278</Characters>
  <CharactersWithSpaces>1464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2018-12-05T15:33:00Z</dcterms:created>
  <dc:creator>Sony</dc:creator>
  <dc:description/>
  <dc:language>ru-RU</dc:language>
  <cp:lastModifiedBy/>
  <dcterms:modified xsi:type="dcterms:W3CDTF">2018-12-06T13:57:22Z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