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на размещение в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“Каталоге изделий мастеров и ремесленников Республики Башкортостан”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3210"/>
        <w:gridCol w:w="3247"/>
        <w:tblGridChange w:id="0">
          <w:tblGrid>
            <w:gridCol w:w="3180"/>
            <w:gridCol w:w="3210"/>
            <w:gridCol w:w="324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УЧАСТНИК </w:t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(название компании/бренд)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Статус участника:  ИП ____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Юр. лицо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Самозанятый 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5.90551181102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Фактический адрес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Соц.сети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 ответственного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Выражаю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Общая характеристика продукции (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чем подробнее, тем лучше. Обязательно указать контакты и социальные сети, если имеются.)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Прилагаемые документы: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Заявление о подтверждении ведения ремесленной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Дипломы, сертификаты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Фотографии работ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Фото  изделий, которые будут использоваться в каталоге (не обязательно профессиональное фото. Фотографии нужны для наглядности, чтобы понимать, как в будущем сфотографировать изделие, подобрать фон и тд.)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 всем изделиям краткое описание (название, материал)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Руководитель организации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(индивидуальный предприниматель) подпись                           ФИО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МП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“_____” ________________2021 г.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Заявку необходимо выслать по эл.почте: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premier_expo@mail.ru</w:t>
        </w:r>
      </w:hyperlink>
      <w:r w:rsidDel="00000000" w:rsidR="00000000" w:rsidRPr="00000000">
        <w:rPr>
          <w:rtl w:val="0"/>
        </w:rPr>
        <w:t xml:space="preserve">, тел. 8(347)290-50-74</w:t>
      </w: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425.1968503937008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emier_exp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