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-20" w:type="dxa"/>
        <w:tblBorders>
          <w:top w:val="single" w:sz="20" w:space="0" w:color="000001"/>
          <w:left w:val="single" w:sz="20" w:space="0" w:color="000001"/>
          <w:bottom w:val="single" w:sz="20" w:space="0" w:color="000001"/>
          <w:insideH w:val="single" w:sz="20" w:space="0" w:color="000001"/>
        </w:tblBorders>
        <w:tblCellMar>
          <w:top w:w="55" w:type="dxa"/>
          <w:left w:w="-25" w:type="dxa"/>
          <w:bottom w:w="55" w:type="dxa"/>
          <w:right w:w="55" w:type="dxa"/>
        </w:tblCellMar>
      </w:tblPr>
      <w:tblGrid>
        <w:gridCol w:w="1079"/>
        <w:gridCol w:w="4652"/>
        <w:gridCol w:w="1080"/>
        <w:gridCol w:w="2833"/>
      </w:tblGrid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465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Зал 1</w:t>
            </w:r>
          </w:p>
        </w:tc>
        <w:tc>
          <w:tcPr>
            <w:tcW w:w="108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83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Зал2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Style23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 января Вторник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— 12:00</w:t>
            </w:r>
          </w:p>
        </w:tc>
        <w:tc>
          <w:tcPr>
            <w:tcW w:w="8565" w:type="dxa"/>
            <w:gridSpan w:val="3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>«Резюме как инструмент трудоустройства»</w:t>
            </w: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 xml:space="preserve">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 xml:space="preserve">Нарушкина Юлия, </w:t>
            </w:r>
            <w:r>
              <w:rPr>
                <w:b w:val="false"/>
                <w:i w:val="false"/>
                <w:caps w:val="false"/>
                <w:smallCaps w:val="false"/>
                <w:color w:val="2F2F2F"/>
                <w:spacing w:val="0"/>
                <w:sz w:val="24"/>
                <w:szCs w:val="24"/>
              </w:rPr>
              <w:t>ООО «Елисей»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>300 руб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12:00 — 15:00 </w:t>
            </w:r>
          </w:p>
        </w:tc>
        <w:tc>
          <w:tcPr>
            <w:tcW w:w="8565" w:type="dxa"/>
            <w:gridSpan w:val="3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widowControl/>
              <w:spacing w:lineRule="atLeast" w:line="315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>«Путеводитель по успешному трудоустройству».</w:t>
            </w:r>
          </w:p>
          <w:p>
            <w:pPr>
              <w:pStyle w:val="Style23"/>
              <w:widowControl/>
              <w:spacing w:lineRule="atLeast" w:line="315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 xml:space="preserve">Кузнецова Светлана, </w:t>
            </w:r>
            <w:r>
              <w:rPr>
                <w:b w:val="false"/>
                <w:i w:val="false"/>
                <w:caps w:val="false"/>
                <w:smallCaps w:val="false"/>
                <w:color w:val="2F2F2F"/>
                <w:spacing w:val="0"/>
                <w:sz w:val="24"/>
                <w:szCs w:val="24"/>
              </w:rPr>
              <w:t>ООО «Елисей». 500 рублей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— 18:00</w:t>
            </w:r>
          </w:p>
        </w:tc>
        <w:tc>
          <w:tcPr>
            <w:tcW w:w="465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«Cross-мама: общение с детьми поколения Z».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>Уланова Юлия,</w:t>
            </w:r>
            <w:r>
              <w:rPr>
                <w:b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 xml:space="preserve"> «</w:t>
            </w:r>
            <w:r>
              <w:rPr>
                <w:b w:val="false"/>
                <w:i w:val="false"/>
                <w:caps w:val="false"/>
                <w:smallCaps w:val="false"/>
                <w:color w:val="2F2F2F"/>
                <w:spacing w:val="0"/>
                <w:sz w:val="24"/>
                <w:szCs w:val="24"/>
              </w:rPr>
              <w:t>Тандем»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рублей</w:t>
            </w:r>
          </w:p>
        </w:tc>
        <w:tc>
          <w:tcPr>
            <w:tcW w:w="108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— 18:00</w:t>
            </w:r>
          </w:p>
        </w:tc>
        <w:tc>
          <w:tcPr>
            <w:tcW w:w="283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«От мечты - к достижению цели».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Шадрина</w:t>
            </w:r>
            <w:r>
              <w:rPr>
                <w:b w:val="false"/>
                <w:bCs w:val="false"/>
                <w:sz w:val="28"/>
                <w:szCs w:val="28"/>
              </w:rPr>
              <w:t xml:space="preserve">  Ольга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500 рублей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  <w:p>
            <w:pPr>
              <w:pStyle w:val="Style23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 января Среда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—13:00</w:t>
            </w:r>
          </w:p>
        </w:tc>
        <w:tc>
          <w:tcPr>
            <w:tcW w:w="8565" w:type="dxa"/>
            <w:gridSpan w:val="3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«4 способа помочь ребенку стать успешным)))?»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Фурси Лейла, Сергеева Марина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600 рублей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— 16:00</w:t>
            </w:r>
          </w:p>
        </w:tc>
        <w:tc>
          <w:tcPr>
            <w:tcW w:w="8565" w:type="dxa"/>
            <w:gridSpan w:val="3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"Продажи трудным конфликтным клиентам».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 xml:space="preserve">Уланов Федор, </w:t>
            </w:r>
            <w:r>
              <w:rPr>
                <w:b w:val="false"/>
                <w:bCs/>
                <w:i w:val="false"/>
                <w:caps w:val="false"/>
                <w:smallCaps w:val="false"/>
                <w:color w:val="373E4D"/>
                <w:spacing w:val="0"/>
                <w:sz w:val="24"/>
                <w:szCs w:val="24"/>
              </w:rPr>
              <w:t>«Тандем»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color w:val="373E4D"/>
                <w:spacing w:val="0"/>
                <w:sz w:val="24"/>
                <w:szCs w:val="24"/>
              </w:rPr>
              <w:t>700 рублей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— 18:00</w:t>
            </w:r>
          </w:p>
        </w:tc>
        <w:tc>
          <w:tcPr>
            <w:tcW w:w="8565" w:type="dxa"/>
            <w:gridSpan w:val="3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bookmarkStart w:id="0" w:name="__DdeLink__196_511360838"/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"Руководители!? Кто они? И как с ними работать?!»</w:t>
            </w:r>
            <w:bookmarkEnd w:id="0"/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.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 xml:space="preserve">Нестерова Ольга, </w:t>
            </w: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4"/>
                <w:szCs w:val="24"/>
              </w:rPr>
              <w:t>«Центр личностного роста»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  <w:p>
            <w:pPr>
              <w:pStyle w:val="Style23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 января Четверг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— 12:00</w:t>
            </w:r>
          </w:p>
        </w:tc>
        <w:tc>
          <w:tcPr>
            <w:tcW w:w="465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/>
            </w:pP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«Мотивация людей без помощи денег».</w:t>
            </w:r>
          </w:p>
          <w:p>
            <w:pPr>
              <w:pStyle w:val="Style23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4"/>
                <w:szCs w:val="24"/>
              </w:rPr>
              <w:t>Фурси Лейла, Сергеева Марина</w:t>
            </w:r>
            <w:r>
              <w:rPr>
                <w:b w:val="false"/>
                <w:i w:val="false"/>
                <w:caps w:val="false"/>
                <w:smallCaps w:val="false"/>
                <w:color w:val="2F2F2F"/>
                <w:spacing w:val="0"/>
                <w:sz w:val="24"/>
                <w:szCs w:val="24"/>
              </w:rPr>
              <w:t xml:space="preserve"> 700 рублей</w:t>
            </w:r>
          </w:p>
        </w:tc>
        <w:tc>
          <w:tcPr>
            <w:tcW w:w="108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10-13</w:t>
            </w:r>
          </w:p>
        </w:tc>
        <w:tc>
          <w:tcPr>
            <w:tcW w:w="283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«Продажи 5</w:t>
            </w: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</w:rPr>
              <w:t>».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 xml:space="preserve">Уланов Федор, </w:t>
            </w: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4"/>
                <w:szCs w:val="24"/>
              </w:rPr>
              <w:t>«Тандем»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4"/>
                <w:szCs w:val="24"/>
              </w:rPr>
              <w:t>700 рублей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— 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65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6"/>
                <w:szCs w:val="26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6"/>
                <w:szCs w:val="26"/>
              </w:rPr>
              <w:t>«Персональный брэндинг и нетворкинг как инструменты построения успешной карьеры».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 xml:space="preserve">Емикова Елена, </w:t>
            </w:r>
            <w:r>
              <w:rPr>
                <w:b w:val="false"/>
                <w:bCs/>
                <w:i w:val="false"/>
                <w:caps w:val="false"/>
                <w:smallCaps w:val="false"/>
                <w:color w:val="373E4D"/>
                <w:spacing w:val="0"/>
                <w:sz w:val="24"/>
                <w:szCs w:val="24"/>
              </w:rPr>
              <w:t>«Зорго» 600 рублей</w:t>
            </w:r>
          </w:p>
        </w:tc>
        <w:tc>
          <w:tcPr>
            <w:tcW w:w="108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en-US"/>
              </w:rPr>
              <w:t>1</w:t>
            </w: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ru-RU"/>
              </w:rPr>
              <w:t>3</w:t>
            </w: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en-US"/>
              </w:rPr>
              <w:t>:</w:t>
            </w: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ru-RU"/>
              </w:rPr>
              <w:t>00 -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ru-RU"/>
              </w:rPr>
              <w:t>16:30</w:t>
            </w:r>
          </w:p>
        </w:tc>
        <w:tc>
          <w:tcPr>
            <w:tcW w:w="283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ru-RU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ru-RU"/>
              </w:rPr>
              <w:t xml:space="preserve">«Эффективный </w:t>
            </w: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en-US"/>
              </w:rPr>
              <w:t>boss</w:t>
            </w: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ru-RU"/>
              </w:rPr>
              <w:t>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  <w:lang w:val="ru-RU"/>
              </w:rPr>
              <w:t xml:space="preserve">Иванова Екатерина,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73E4D"/>
                <w:spacing w:val="0"/>
                <w:sz w:val="24"/>
                <w:szCs w:val="24"/>
                <w:lang w:val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4"/>
                <w:szCs w:val="24"/>
                <w:lang w:val="ru-RU"/>
              </w:rPr>
              <w:t>«Единая социальная служба»  500 рублей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 — 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8565" w:type="dxa"/>
            <w:gridSpan w:val="3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>«Как посчитать размер рынка?».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 xml:space="preserve">Гончарова Юлия, </w:t>
            </w:r>
            <w:r>
              <w:rPr>
                <w:b w:val="false"/>
                <w:i w:val="false"/>
                <w:caps w:val="false"/>
                <w:smallCaps w:val="false"/>
                <w:color w:val="2F2F2F"/>
                <w:spacing w:val="0"/>
                <w:sz w:val="24"/>
                <w:szCs w:val="24"/>
              </w:rPr>
              <w:t>It-park Fabrika</w:t>
            </w:r>
            <w:r>
              <w:rPr>
                <w:sz w:val="24"/>
                <w:szCs w:val="24"/>
              </w:rPr>
              <w:t xml:space="preserve">  500 рублей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  <w:p>
            <w:pPr>
              <w:pStyle w:val="Style23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 января Пятница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— 13:00 </w:t>
            </w:r>
          </w:p>
        </w:tc>
        <w:tc>
          <w:tcPr>
            <w:tcW w:w="8565" w:type="dxa"/>
            <w:gridSpan w:val="3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«Технологии создания входящего потока клиентов».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Зайцева Анастасия, «Рунетсервис» 500 рублей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13:00 — 16:00 </w:t>
            </w:r>
          </w:p>
        </w:tc>
        <w:tc>
          <w:tcPr>
            <w:tcW w:w="465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>«Как победить стресс: самые эффективные практические приемы».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>Фурси Лейла, Сергеева Марина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700 рублей</w:t>
            </w:r>
          </w:p>
        </w:tc>
        <w:tc>
          <w:tcPr>
            <w:tcW w:w="108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— 17:00</w:t>
            </w:r>
          </w:p>
        </w:tc>
        <w:tc>
          <w:tcPr>
            <w:tcW w:w="283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Normal"/>
              <w:widowControl/>
              <w:spacing w:lineRule="atLeast" w:line="225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«Базовые управленческие навыки».</w:t>
            </w:r>
          </w:p>
          <w:p>
            <w:pPr>
              <w:pStyle w:val="Style23"/>
              <w:widowControl/>
              <w:spacing w:lineRule="atLeast" w:line="225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 xml:space="preserve">Уланов Федор, </w:t>
            </w:r>
            <w:r>
              <w:rPr>
                <w:b w:val="false"/>
                <w:bCs/>
                <w:i w:val="false"/>
                <w:caps w:val="false"/>
                <w:smallCaps w:val="false"/>
                <w:color w:val="373E4D"/>
                <w:spacing w:val="0"/>
                <w:sz w:val="24"/>
                <w:szCs w:val="24"/>
              </w:rPr>
              <w:t>«Тандем»</w:t>
            </w:r>
          </w:p>
          <w:p>
            <w:pPr>
              <w:pStyle w:val="Style23"/>
              <w:widowControl/>
              <w:spacing w:lineRule="atLeast" w:line="225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color w:val="373E4D"/>
                <w:spacing w:val="0"/>
                <w:sz w:val="28"/>
                <w:szCs w:val="28"/>
              </w:rPr>
              <w:t>1000 рублей</w:t>
            </w:r>
          </w:p>
        </w:tc>
      </w:tr>
      <w:tr>
        <w:trPr/>
        <w:tc>
          <w:tcPr>
            <w:tcW w:w="107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— 17:30 </w:t>
            </w:r>
          </w:p>
        </w:tc>
        <w:tc>
          <w:tcPr>
            <w:tcW w:w="8565" w:type="dxa"/>
            <w:gridSpan w:val="3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25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>«Легкий шаг».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/>
                <w:i w:val="false"/>
                <w:caps w:val="false"/>
                <w:smallCaps w:val="false"/>
                <w:color w:val="2F2F2F"/>
                <w:spacing w:val="0"/>
                <w:sz w:val="28"/>
                <w:szCs w:val="28"/>
              </w:rPr>
              <w:t>Сергеева Марина, «Хоумкредит»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700 рублей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rPr/>
      </w:pPr>
      <w:r>
        <w:rPr/>
        <w:t xml:space="preserve">Зарегистрироваться или задать вопрос можно по телефону 34-74-52 или </w:t>
      </w:r>
      <w:r>
        <w:rPr>
          <w:lang w:val="en-US"/>
        </w:rPr>
        <w:t>elisey@astranet.ru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лавие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22">
    <w:name w:val="Подзаголовок"/>
    <w:basedOn w:val="Style21"/>
    <w:pPr>
      <w:jc w:val="center"/>
    </w:pPr>
    <w:rPr>
      <w:i/>
      <w:iCs/>
      <w:sz w:val="28"/>
      <w:szCs w:val="28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302</TotalTime>
  <Application>LibreOffice/5.0.3.2$Windows_x86 LibreOffice_project/e5f16313668ac592c1bfb310f4390624e3dbfb75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2015-12-21T11:20:32Z</dcterms:created>
  <dc:creator>Имя Фамилия</dc:creator>
  <dc:language>ru-RU</dc:language>
  <cp:lastPrinted>2015-12-21T11:57:51Z</cp:lastPrinted>
  <dcterms:modified xsi:type="dcterms:W3CDTF">2016-01-15T10:37:15Z</dcterms:modified>
  <cp:revision>19</cp:revision>
</cp:coreProperties>
</file>