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67" w:rsidRPr="00F83BBF" w:rsidRDefault="000E6667" w:rsidP="000E6667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МАСТЕР-КЛАСС</w:t>
      </w:r>
    </w:p>
    <w:p w:rsidR="00CE52D9" w:rsidRDefault="00CE52D9" w:rsidP="0015089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  <w:r w:rsidRPr="00C23422">
        <w:rPr>
          <w:rFonts w:asciiTheme="minorHAnsi" w:hAnsiTheme="minorHAnsi" w:cstheme="minorHAnsi"/>
        </w:rPr>
        <w:t xml:space="preserve">для </w:t>
      </w:r>
      <w:r w:rsidRPr="00C23422">
        <w:rPr>
          <w:rFonts w:ascii="Calibri" w:hAnsi="Calibri" w:cs="Calibri"/>
        </w:rPr>
        <w:t>про</w:t>
      </w:r>
      <w:r w:rsidRPr="00C23422">
        <w:rPr>
          <w:rFonts w:asciiTheme="minorHAnsi" w:hAnsiTheme="minorHAnsi" w:cstheme="minorHAnsi"/>
        </w:rPr>
        <w:t>визоров, фармацевтов, руководителей</w:t>
      </w:r>
      <w:r w:rsidRPr="00C23422">
        <w:rPr>
          <w:rFonts w:ascii="Calibri" w:hAnsi="Calibri" w:cs="Calibri"/>
        </w:rPr>
        <w:t xml:space="preserve"> аптечных организаций</w:t>
      </w:r>
    </w:p>
    <w:p w:rsidR="00F83BBF" w:rsidRDefault="00F83BBF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6165A" w:rsidRPr="00C23422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34"/>
        <w:gridCol w:w="7385"/>
      </w:tblGrid>
      <w:tr w:rsidR="00D63033" w:rsidRPr="00C23422" w:rsidTr="009E4CA5">
        <w:tc>
          <w:tcPr>
            <w:tcW w:w="2185" w:type="dxa"/>
            <w:gridSpan w:val="2"/>
          </w:tcPr>
          <w:p w:rsidR="00D63033" w:rsidRPr="00D63033" w:rsidRDefault="00D63033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Тема:</w:t>
            </w:r>
          </w:p>
        </w:tc>
        <w:tc>
          <w:tcPr>
            <w:tcW w:w="7385" w:type="dxa"/>
          </w:tcPr>
          <w:p w:rsidR="00D63033" w:rsidRPr="000E6667" w:rsidRDefault="00D63033" w:rsidP="00D63033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/>
              <w:rPr>
                <w:rStyle w:val="a7"/>
                <w:rFonts w:ascii="Century Gothic" w:hAnsi="Century Gothic" w:cs="Arial"/>
                <w:bCs w:val="0"/>
                <w:color w:val="000000"/>
              </w:rPr>
            </w:pPr>
            <w:r w:rsidRPr="00580FF3">
              <w:rPr>
                <w:rFonts w:ascii="Century Gothic" w:hAnsi="Century Gothic" w:cs="Arial"/>
                <w:b/>
                <w:color w:val="000000"/>
              </w:rPr>
              <w:t>Современные средства контроля гликемии</w:t>
            </w:r>
          </w:p>
          <w:p w:rsidR="00D63033" w:rsidRDefault="00D63033" w:rsidP="009E4CA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63033" w:rsidRPr="00C23422" w:rsidTr="009E4CA5">
        <w:tc>
          <w:tcPr>
            <w:tcW w:w="2185" w:type="dxa"/>
            <w:gridSpan w:val="2"/>
          </w:tcPr>
          <w:p w:rsidR="00D63033" w:rsidRPr="00C23422" w:rsidRDefault="00D63033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Цель:</w:t>
            </w:r>
          </w:p>
        </w:tc>
        <w:tc>
          <w:tcPr>
            <w:tcW w:w="7385" w:type="dxa"/>
          </w:tcPr>
          <w:p w:rsidR="00D63033" w:rsidRDefault="00D63033" w:rsidP="009E4CA5">
            <w:pPr>
              <w:spacing w:after="0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 xml:space="preserve">повышение уровня </w:t>
            </w:r>
            <w:r>
              <w:rPr>
                <w:rFonts w:cs="Calibri"/>
                <w:sz w:val="24"/>
                <w:szCs w:val="24"/>
              </w:rPr>
              <w:t>знаний в области</w:t>
            </w:r>
            <w:r w:rsidRPr="00C2342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современных средств контроля и самоконтроля пациентов за уровнем глюкозы в крови </w:t>
            </w:r>
          </w:p>
          <w:p w:rsidR="00D63033" w:rsidRPr="00C23422" w:rsidRDefault="00D63033" w:rsidP="009E4CA5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D63033" w:rsidRPr="00C23422" w:rsidTr="009E4CA5">
        <w:tc>
          <w:tcPr>
            <w:tcW w:w="2185" w:type="dxa"/>
            <w:gridSpan w:val="2"/>
          </w:tcPr>
          <w:p w:rsidR="00D63033" w:rsidRPr="00C23422" w:rsidRDefault="00D63033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Даты проведения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D63033" w:rsidRDefault="00D63033" w:rsidP="009E4CA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 сентября</w:t>
            </w:r>
            <w:r w:rsidRPr="00C23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2019 </w:t>
            </w:r>
            <w:r w:rsidRPr="00C23422">
              <w:rPr>
                <w:rFonts w:cs="Calibri"/>
                <w:b/>
                <w:sz w:val="24"/>
                <w:szCs w:val="24"/>
              </w:rPr>
              <w:t>г</w:t>
            </w:r>
          </w:p>
          <w:p w:rsidR="00D63033" w:rsidRPr="00C23422" w:rsidRDefault="00D63033" w:rsidP="009E4CA5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D63033" w:rsidRPr="00C23422" w:rsidTr="009E4CA5">
        <w:tc>
          <w:tcPr>
            <w:tcW w:w="2185" w:type="dxa"/>
            <w:gridSpan w:val="2"/>
          </w:tcPr>
          <w:p w:rsidR="00D63033" w:rsidRPr="00C23422" w:rsidRDefault="00D63033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Место проведения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D63033" w:rsidRDefault="00D63033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г.</w:t>
            </w:r>
            <w:r w:rsidRPr="00C234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3422">
              <w:rPr>
                <w:rFonts w:cs="Calibri"/>
                <w:sz w:val="24"/>
                <w:szCs w:val="24"/>
              </w:rPr>
              <w:t xml:space="preserve">Владивосток,  Океанский проспект, 165,  </w:t>
            </w:r>
          </w:p>
          <w:p w:rsidR="00D63033" w:rsidRDefault="00D63033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учебный корпус №2 ТГМУ</w:t>
            </w:r>
            <w:r>
              <w:rPr>
                <w:rFonts w:cs="Calibri"/>
                <w:sz w:val="24"/>
                <w:szCs w:val="24"/>
              </w:rPr>
              <w:t>, ауд.  211-004</w:t>
            </w:r>
          </w:p>
          <w:p w:rsidR="00D63033" w:rsidRPr="00C23422" w:rsidRDefault="00D63033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033" w:rsidRPr="00C23422" w:rsidTr="004B298A">
        <w:tc>
          <w:tcPr>
            <w:tcW w:w="9570" w:type="dxa"/>
            <w:gridSpan w:val="3"/>
          </w:tcPr>
          <w:p w:rsidR="00D63033" w:rsidRPr="00CE52D9" w:rsidRDefault="00D63033" w:rsidP="00D6303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E52D9">
              <w:rPr>
                <w:rFonts w:cs="Calibri"/>
                <w:b/>
                <w:sz w:val="24"/>
                <w:szCs w:val="24"/>
              </w:rPr>
              <w:t>Программа  Мастер-класса</w:t>
            </w:r>
          </w:p>
        </w:tc>
      </w:tr>
      <w:tr w:rsidR="00D63033" w:rsidRPr="00C23422" w:rsidTr="00CE52D9">
        <w:tc>
          <w:tcPr>
            <w:tcW w:w="1951" w:type="dxa"/>
          </w:tcPr>
          <w:p w:rsidR="00D63033" w:rsidRDefault="00D63033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09:30 – 10:00</w:t>
            </w:r>
          </w:p>
        </w:tc>
        <w:tc>
          <w:tcPr>
            <w:tcW w:w="7619" w:type="dxa"/>
            <w:gridSpan w:val="2"/>
          </w:tcPr>
          <w:p w:rsidR="00D63033" w:rsidRPr="00D84BA9" w:rsidRDefault="00D63033" w:rsidP="00D84BA9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Регистрация</w:t>
            </w:r>
          </w:p>
        </w:tc>
      </w:tr>
      <w:tr w:rsidR="00D63033" w:rsidRPr="00C23422" w:rsidTr="00CE52D9">
        <w:tc>
          <w:tcPr>
            <w:tcW w:w="1951" w:type="dxa"/>
          </w:tcPr>
          <w:p w:rsidR="00D63033" w:rsidRDefault="00D63033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10:00 – 11:30</w:t>
            </w:r>
          </w:p>
        </w:tc>
        <w:tc>
          <w:tcPr>
            <w:tcW w:w="7619" w:type="dxa"/>
            <w:gridSpan w:val="2"/>
          </w:tcPr>
          <w:p w:rsidR="00D63033" w:rsidRPr="00D84BA9" w:rsidRDefault="00D63033" w:rsidP="00D63033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D84BA9">
              <w:rPr>
                <w:rFonts w:asciiTheme="minorHAnsi" w:hAnsiTheme="minorHAnsi" w:cstheme="minorHAnsi"/>
                <w:color w:val="000000"/>
              </w:rPr>
              <w:t>Изучение</w:t>
            </w:r>
            <w:r w:rsidR="00CE52D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84BA9">
              <w:rPr>
                <w:rFonts w:asciiTheme="minorHAnsi" w:hAnsiTheme="minorHAnsi" w:cstheme="minorHAnsi"/>
                <w:color w:val="000000"/>
              </w:rPr>
              <w:t>новейших технологий  в средствах контроля  гликемии</w:t>
            </w:r>
          </w:p>
        </w:tc>
      </w:tr>
      <w:tr w:rsidR="00D63033" w:rsidRPr="00C23422" w:rsidTr="00CE52D9">
        <w:tc>
          <w:tcPr>
            <w:tcW w:w="1951" w:type="dxa"/>
          </w:tcPr>
          <w:p w:rsidR="00D63033" w:rsidRDefault="00D63033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11:30 – 12:00</w:t>
            </w:r>
          </w:p>
        </w:tc>
        <w:tc>
          <w:tcPr>
            <w:tcW w:w="7619" w:type="dxa"/>
            <w:gridSpan w:val="2"/>
          </w:tcPr>
          <w:p w:rsidR="00D63033" w:rsidRPr="00D84BA9" w:rsidRDefault="00D63033" w:rsidP="00D84BA9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Перерыв на обед</w:t>
            </w:r>
          </w:p>
        </w:tc>
      </w:tr>
      <w:tr w:rsidR="00BC2B98" w:rsidRPr="00C23422" w:rsidTr="00CE52D9">
        <w:tc>
          <w:tcPr>
            <w:tcW w:w="1951" w:type="dxa"/>
          </w:tcPr>
          <w:p w:rsidR="00BC2B98" w:rsidRPr="00D63033" w:rsidRDefault="00D63033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 xml:space="preserve">12:30 – </w:t>
            </w:r>
            <w:r>
              <w:rPr>
                <w:rFonts w:cs="Calibri"/>
                <w:sz w:val="24"/>
                <w:szCs w:val="24"/>
                <w:lang w:val="en-US"/>
              </w:rPr>
              <w:t>14</w:t>
            </w:r>
            <w:r>
              <w:rPr>
                <w:rFonts w:cs="Calibri"/>
                <w:sz w:val="24"/>
                <w:szCs w:val="24"/>
              </w:rPr>
              <w:t>:00</w:t>
            </w:r>
          </w:p>
        </w:tc>
        <w:tc>
          <w:tcPr>
            <w:tcW w:w="7619" w:type="dxa"/>
            <w:gridSpan w:val="2"/>
          </w:tcPr>
          <w:p w:rsidR="00CE52D9" w:rsidRDefault="00CE52D9" w:rsidP="00CE52D9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Изучение и отработка практического навыка: </w:t>
            </w:r>
          </w:p>
          <w:p w:rsidR="00580FF3" w:rsidRPr="00D84BA9" w:rsidRDefault="00CE52D9" w:rsidP="00CE52D9">
            <w:pPr>
              <w:pStyle w:val="msolistparagraphmailrucssattributepostfix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Алгоритм</w:t>
            </w:r>
            <w:r w:rsidR="003718DF">
              <w:rPr>
                <w:rFonts w:asciiTheme="minorHAnsi" w:hAnsiTheme="minorHAnsi" w:cstheme="minorHAnsi"/>
                <w:color w:val="000000"/>
              </w:rPr>
              <w:t xml:space="preserve"> фармацевтического консультирования</w:t>
            </w:r>
            <w:r w:rsidR="00580FF3" w:rsidRPr="00D84BA9">
              <w:rPr>
                <w:rFonts w:asciiTheme="minorHAnsi" w:hAnsiTheme="minorHAnsi" w:cstheme="minorHAnsi"/>
                <w:color w:val="000000"/>
              </w:rPr>
              <w:t xml:space="preserve"> пациентов</w:t>
            </w:r>
            <w:r w:rsidR="003718DF">
              <w:rPr>
                <w:rFonts w:asciiTheme="minorHAnsi" w:hAnsiTheme="minorHAnsi" w:cstheme="minorHAnsi"/>
                <w:color w:val="000000"/>
              </w:rPr>
              <w:t xml:space="preserve">  с сахарным диабетом</w:t>
            </w:r>
            <w:r w:rsidR="00580FF3" w:rsidRPr="00D84BA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BC2B98" w:rsidRPr="00BC2B98" w:rsidRDefault="00BC2B98" w:rsidP="00D84BA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422" w:rsidRPr="00C23422" w:rsidTr="00CE52D9">
        <w:tc>
          <w:tcPr>
            <w:tcW w:w="1951" w:type="dxa"/>
          </w:tcPr>
          <w:p w:rsid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Ведущий</w:t>
            </w:r>
            <w:r w:rsidR="00CE52D9">
              <w:rPr>
                <w:rFonts w:cs="Calibri"/>
                <w:sz w:val="24"/>
                <w:szCs w:val="24"/>
              </w:rPr>
              <w:t xml:space="preserve"> (спикер)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CE52D9">
              <w:rPr>
                <w:rFonts w:cs="Calibri"/>
                <w:sz w:val="24"/>
                <w:szCs w:val="24"/>
              </w:rPr>
              <w:t>Мастер-класса</w:t>
            </w:r>
          </w:p>
        </w:tc>
        <w:tc>
          <w:tcPr>
            <w:tcW w:w="7619" w:type="dxa"/>
            <w:gridSpan w:val="2"/>
          </w:tcPr>
          <w:p w:rsidR="00F83BBF" w:rsidRPr="00C23422" w:rsidRDefault="00253F57" w:rsidP="00F83B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Устинова Любовь Ви</w:t>
            </w:r>
            <w:r w:rsidR="00CE52D9">
              <w:rPr>
                <w:rFonts w:asciiTheme="minorHAnsi" w:hAnsiTheme="minorHAnsi" w:cstheme="minorHAnsi"/>
                <w:b/>
                <w:sz w:val="24"/>
                <w:szCs w:val="24"/>
              </w:rPr>
              <w:t>кторовна</w:t>
            </w:r>
          </w:p>
          <w:p w:rsidR="00CE52D9" w:rsidRDefault="00F83BBF" w:rsidP="00CE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42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proofErr w:type="gramStart"/>
            <w:r w:rsidRPr="00C23422">
              <w:rPr>
                <w:rFonts w:asciiTheme="minorHAnsi" w:hAnsiTheme="minorHAnsi" w:cstheme="minorHAnsi"/>
                <w:sz w:val="24"/>
                <w:szCs w:val="24"/>
              </w:rPr>
              <w:t>.ф</w:t>
            </w:r>
            <w:proofErr w:type="gramEnd"/>
            <w:r w:rsidRPr="00C23422">
              <w:rPr>
                <w:rFonts w:asciiTheme="minorHAnsi" w:hAnsiTheme="minorHAnsi" w:cstheme="minorHAnsi"/>
                <w:sz w:val="24"/>
                <w:szCs w:val="24"/>
              </w:rPr>
              <w:t>арм.н., доцент, заведующий кафедрой фармации ТГМУ</w:t>
            </w:r>
            <w:r w:rsidR="00CE52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52D9" w:rsidRDefault="00CE52D9" w:rsidP="00CE52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>Общий стаж работы по специал</w:t>
            </w:r>
            <w:bookmarkStart w:id="0" w:name="_GoBack"/>
            <w:bookmarkEnd w:id="0"/>
            <w:r w:rsidRPr="00CE52D9">
              <w:rPr>
                <w:rFonts w:asciiTheme="minorHAnsi" w:hAnsiTheme="minorHAnsi" w:cstheme="minorHAnsi"/>
                <w:sz w:val="24"/>
                <w:szCs w:val="24"/>
              </w:rPr>
              <w:t xml:space="preserve">ьности 44 года, в том числе педагогический 14 лет; </w:t>
            </w:r>
          </w:p>
          <w:p w:rsidR="00CE52D9" w:rsidRDefault="00CE52D9" w:rsidP="00CE52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 xml:space="preserve">сертификат № 0727180412135; </w:t>
            </w:r>
          </w:p>
          <w:p w:rsidR="00C23422" w:rsidRPr="00C23422" w:rsidRDefault="00CE52D9" w:rsidP="00CE52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>90 публикаций, в том числе 26 в журналах, рекомендованных ВАК.</w:t>
            </w:r>
          </w:p>
        </w:tc>
      </w:tr>
      <w:tr w:rsidR="00CE52D9" w:rsidRPr="00C23422" w:rsidTr="00CE52D9">
        <w:tc>
          <w:tcPr>
            <w:tcW w:w="1951" w:type="dxa"/>
          </w:tcPr>
          <w:p w:rsidR="00CE52D9" w:rsidRDefault="00CE52D9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Соведущий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Мастер-класса</w:t>
            </w:r>
          </w:p>
        </w:tc>
        <w:tc>
          <w:tcPr>
            <w:tcW w:w="7619" w:type="dxa"/>
            <w:gridSpan w:val="2"/>
          </w:tcPr>
          <w:p w:rsidR="00CE52D9" w:rsidRPr="00CE52D9" w:rsidRDefault="00CE52D9" w:rsidP="00F83B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E52D9">
              <w:rPr>
                <w:rFonts w:asciiTheme="minorHAnsi" w:hAnsiTheme="minorHAnsi" w:cstheme="minorHAnsi"/>
                <w:b/>
                <w:sz w:val="24"/>
                <w:szCs w:val="24"/>
              </w:rPr>
              <w:t>Бочарникова</w:t>
            </w:r>
            <w:proofErr w:type="spellEnd"/>
            <w:r w:rsidRPr="00CE52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Наталья  Николаевна</w:t>
            </w:r>
          </w:p>
          <w:p w:rsidR="00CE52D9" w:rsidRDefault="00CE52D9" w:rsidP="00F83BB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>главный внештатный детский эндокринолог Департамента Здравоохранения Приморского  края,</w:t>
            </w:r>
          </w:p>
          <w:p w:rsidR="00CE52D9" w:rsidRPr="00C23422" w:rsidRDefault="00CE52D9" w:rsidP="00F83B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>Врач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E52D9">
              <w:rPr>
                <w:rFonts w:asciiTheme="minorHAnsi" w:hAnsiTheme="minorHAnsi" w:cstheme="minorHAnsi"/>
                <w:sz w:val="24"/>
                <w:szCs w:val="24"/>
              </w:rPr>
              <w:t xml:space="preserve">  детский эндокринолог ГБУЗ  Краевая Клиническая больница №2</w:t>
            </w:r>
          </w:p>
        </w:tc>
      </w:tr>
    </w:tbl>
    <w:p w:rsidR="000B2E05" w:rsidRPr="00C23422" w:rsidRDefault="000B2E05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6165A" w:rsidRPr="00C23422" w:rsidRDefault="00B6165A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C2B98" w:rsidRPr="00BC32BC" w:rsidRDefault="00BC2B98" w:rsidP="00BC2B98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Мероприятие для участников бесплатное</w:t>
      </w:r>
    </w:p>
    <w:p w:rsidR="00BC2B98" w:rsidRDefault="00BC2B98" w:rsidP="00BC2B98">
      <w:pPr>
        <w:spacing w:after="0"/>
        <w:rPr>
          <w:rFonts w:cs="Calibri"/>
          <w:i/>
          <w:sz w:val="20"/>
          <w:szCs w:val="20"/>
        </w:rPr>
      </w:pPr>
    </w:p>
    <w:tbl>
      <w:tblPr>
        <w:tblStyle w:val="a5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7311"/>
      </w:tblGrid>
      <w:tr w:rsidR="00BC2B98" w:rsidTr="003328F2">
        <w:trPr>
          <w:trHeight w:val="884"/>
        </w:trPr>
        <w:tc>
          <w:tcPr>
            <w:tcW w:w="2049" w:type="dxa"/>
          </w:tcPr>
          <w:p w:rsidR="00BC2B98" w:rsidRDefault="00BC2B98" w:rsidP="003328F2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311" w:type="dxa"/>
          </w:tcPr>
          <w:p w:rsidR="00BC2B98" w:rsidRDefault="00BC2B98" w:rsidP="003328F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C2B98" w:rsidRPr="00B5255D" w:rsidRDefault="00BC2B98" w:rsidP="003328F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5255D">
              <w:rPr>
                <w:rFonts w:asciiTheme="minorHAnsi" w:hAnsiTheme="minorHAnsi"/>
                <w:sz w:val="20"/>
                <w:szCs w:val="20"/>
              </w:rPr>
              <w:t>Руководитель Программного комитета</w:t>
            </w:r>
          </w:p>
          <w:p w:rsidR="00BC2B98" w:rsidRDefault="00BC2B98" w:rsidP="003328F2">
            <w:pPr>
              <w:spacing w:after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B5255D">
              <w:rPr>
                <w:rFonts w:asciiTheme="minorHAnsi" w:hAnsiTheme="minorHAnsi"/>
                <w:sz w:val="20"/>
                <w:szCs w:val="20"/>
              </w:rPr>
              <w:t xml:space="preserve">Устинова Л.В., </w:t>
            </w:r>
            <w:proofErr w:type="spellStart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д</w:t>
            </w:r>
            <w:proofErr w:type="gramStart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.ф</w:t>
            </w:r>
            <w:proofErr w:type="gramEnd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арм.н</w:t>
            </w:r>
            <w:proofErr w:type="spellEnd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, доцент, заведующий кафедрой фармации ФГБОУ ВО «ТГМУ» Минздрава России</w:t>
            </w:r>
          </w:p>
          <w:p w:rsidR="00E62C48" w:rsidRDefault="00E62C48" w:rsidP="003328F2">
            <w:pPr>
              <w:spacing w:after="0"/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</w:tbl>
    <w:p w:rsidR="006104FD" w:rsidRDefault="006104FD" w:rsidP="00076484">
      <w:pPr>
        <w:spacing w:after="0"/>
        <w:rPr>
          <w:rFonts w:asciiTheme="minorHAnsi" w:hAnsiTheme="minorHAnsi" w:cstheme="minorHAnsi"/>
          <w:i/>
        </w:rPr>
      </w:pPr>
    </w:p>
    <w:sectPr w:rsidR="006104FD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2A8C"/>
    <w:rsid w:val="00031471"/>
    <w:rsid w:val="00042BC1"/>
    <w:rsid w:val="00046C88"/>
    <w:rsid w:val="00076484"/>
    <w:rsid w:val="000B2E05"/>
    <w:rsid w:val="000B7E84"/>
    <w:rsid w:val="000D4CCC"/>
    <w:rsid w:val="000D6008"/>
    <w:rsid w:val="000E6667"/>
    <w:rsid w:val="000F5E04"/>
    <w:rsid w:val="00122B84"/>
    <w:rsid w:val="00124E1A"/>
    <w:rsid w:val="001362F2"/>
    <w:rsid w:val="001414D5"/>
    <w:rsid w:val="00150892"/>
    <w:rsid w:val="0015660B"/>
    <w:rsid w:val="00156B86"/>
    <w:rsid w:val="00167535"/>
    <w:rsid w:val="001772EA"/>
    <w:rsid w:val="001828C1"/>
    <w:rsid w:val="00186127"/>
    <w:rsid w:val="00187361"/>
    <w:rsid w:val="00190BD2"/>
    <w:rsid w:val="00192E26"/>
    <w:rsid w:val="00194A58"/>
    <w:rsid w:val="001957FD"/>
    <w:rsid w:val="001A45AE"/>
    <w:rsid w:val="001D1714"/>
    <w:rsid w:val="001D2EA4"/>
    <w:rsid w:val="001F4750"/>
    <w:rsid w:val="00230393"/>
    <w:rsid w:val="00241FB9"/>
    <w:rsid w:val="0024417A"/>
    <w:rsid w:val="00246F60"/>
    <w:rsid w:val="00247B22"/>
    <w:rsid w:val="00253F57"/>
    <w:rsid w:val="00282772"/>
    <w:rsid w:val="00293A4F"/>
    <w:rsid w:val="00294E37"/>
    <w:rsid w:val="002A196B"/>
    <w:rsid w:val="002A55B4"/>
    <w:rsid w:val="002B5879"/>
    <w:rsid w:val="002C6B84"/>
    <w:rsid w:val="002E43FC"/>
    <w:rsid w:val="002F2A2C"/>
    <w:rsid w:val="002F3C86"/>
    <w:rsid w:val="0031188D"/>
    <w:rsid w:val="00315813"/>
    <w:rsid w:val="00327114"/>
    <w:rsid w:val="003643C4"/>
    <w:rsid w:val="003718DF"/>
    <w:rsid w:val="003A1C33"/>
    <w:rsid w:val="003D33E9"/>
    <w:rsid w:val="003D4E0C"/>
    <w:rsid w:val="00412378"/>
    <w:rsid w:val="00414D92"/>
    <w:rsid w:val="00417D43"/>
    <w:rsid w:val="00471CC4"/>
    <w:rsid w:val="004748E7"/>
    <w:rsid w:val="00475BBD"/>
    <w:rsid w:val="00476479"/>
    <w:rsid w:val="004828C1"/>
    <w:rsid w:val="004B3A91"/>
    <w:rsid w:val="004C457F"/>
    <w:rsid w:val="004E0765"/>
    <w:rsid w:val="004F2DFC"/>
    <w:rsid w:val="004F3262"/>
    <w:rsid w:val="004F32A5"/>
    <w:rsid w:val="004F413E"/>
    <w:rsid w:val="00553550"/>
    <w:rsid w:val="0057038B"/>
    <w:rsid w:val="0057040B"/>
    <w:rsid w:val="00580FF3"/>
    <w:rsid w:val="005B17E0"/>
    <w:rsid w:val="005C448F"/>
    <w:rsid w:val="005E383C"/>
    <w:rsid w:val="005E5CB2"/>
    <w:rsid w:val="005F7780"/>
    <w:rsid w:val="005F77D7"/>
    <w:rsid w:val="006104FD"/>
    <w:rsid w:val="006209BF"/>
    <w:rsid w:val="006337FB"/>
    <w:rsid w:val="00642510"/>
    <w:rsid w:val="00651651"/>
    <w:rsid w:val="00653CB0"/>
    <w:rsid w:val="00654610"/>
    <w:rsid w:val="006636F3"/>
    <w:rsid w:val="006827F4"/>
    <w:rsid w:val="006A23AA"/>
    <w:rsid w:val="006A3FF7"/>
    <w:rsid w:val="006C4127"/>
    <w:rsid w:val="006D627D"/>
    <w:rsid w:val="006D70EE"/>
    <w:rsid w:val="006E26E3"/>
    <w:rsid w:val="006E5E37"/>
    <w:rsid w:val="006F3821"/>
    <w:rsid w:val="007012F7"/>
    <w:rsid w:val="00707698"/>
    <w:rsid w:val="00733335"/>
    <w:rsid w:val="00752860"/>
    <w:rsid w:val="00752D88"/>
    <w:rsid w:val="00753914"/>
    <w:rsid w:val="00767314"/>
    <w:rsid w:val="007A0FF0"/>
    <w:rsid w:val="007A4AF3"/>
    <w:rsid w:val="007C5DF2"/>
    <w:rsid w:val="007D46A0"/>
    <w:rsid w:val="007E1F63"/>
    <w:rsid w:val="007F5F98"/>
    <w:rsid w:val="00827D7B"/>
    <w:rsid w:val="00853D28"/>
    <w:rsid w:val="0087644A"/>
    <w:rsid w:val="008769D2"/>
    <w:rsid w:val="00893AD8"/>
    <w:rsid w:val="00893C48"/>
    <w:rsid w:val="008A131F"/>
    <w:rsid w:val="008D1E35"/>
    <w:rsid w:val="008D5C2B"/>
    <w:rsid w:val="008E38F3"/>
    <w:rsid w:val="008F5225"/>
    <w:rsid w:val="00902F85"/>
    <w:rsid w:val="00922BEB"/>
    <w:rsid w:val="00935321"/>
    <w:rsid w:val="009434C1"/>
    <w:rsid w:val="00953CE6"/>
    <w:rsid w:val="00961EC7"/>
    <w:rsid w:val="009861AB"/>
    <w:rsid w:val="009934F7"/>
    <w:rsid w:val="009939EB"/>
    <w:rsid w:val="009B31AB"/>
    <w:rsid w:val="009B4838"/>
    <w:rsid w:val="009B5192"/>
    <w:rsid w:val="009C3621"/>
    <w:rsid w:val="009D0840"/>
    <w:rsid w:val="009E438F"/>
    <w:rsid w:val="00A057E2"/>
    <w:rsid w:val="00A24507"/>
    <w:rsid w:val="00A275A1"/>
    <w:rsid w:val="00A4073F"/>
    <w:rsid w:val="00AB4C38"/>
    <w:rsid w:val="00AF06A3"/>
    <w:rsid w:val="00B01CED"/>
    <w:rsid w:val="00B279FB"/>
    <w:rsid w:val="00B31B5F"/>
    <w:rsid w:val="00B35FE9"/>
    <w:rsid w:val="00B50A9D"/>
    <w:rsid w:val="00B577C3"/>
    <w:rsid w:val="00B6165A"/>
    <w:rsid w:val="00B66A9B"/>
    <w:rsid w:val="00B70B13"/>
    <w:rsid w:val="00B77CF2"/>
    <w:rsid w:val="00B805ED"/>
    <w:rsid w:val="00B81151"/>
    <w:rsid w:val="00B82A8C"/>
    <w:rsid w:val="00BA4D14"/>
    <w:rsid w:val="00BA5DDD"/>
    <w:rsid w:val="00BB071C"/>
    <w:rsid w:val="00BC2B98"/>
    <w:rsid w:val="00BC6965"/>
    <w:rsid w:val="00BD0C06"/>
    <w:rsid w:val="00C10819"/>
    <w:rsid w:val="00C22F58"/>
    <w:rsid w:val="00C23422"/>
    <w:rsid w:val="00C447E3"/>
    <w:rsid w:val="00C50E08"/>
    <w:rsid w:val="00C72B62"/>
    <w:rsid w:val="00C8168D"/>
    <w:rsid w:val="00C83DF6"/>
    <w:rsid w:val="00C9758D"/>
    <w:rsid w:val="00CA2B85"/>
    <w:rsid w:val="00CA715A"/>
    <w:rsid w:val="00CB270C"/>
    <w:rsid w:val="00CD5A9A"/>
    <w:rsid w:val="00CE4FC0"/>
    <w:rsid w:val="00CE52D9"/>
    <w:rsid w:val="00CE7295"/>
    <w:rsid w:val="00CE7DCF"/>
    <w:rsid w:val="00D011D0"/>
    <w:rsid w:val="00D02123"/>
    <w:rsid w:val="00D47748"/>
    <w:rsid w:val="00D6191A"/>
    <w:rsid w:val="00D63033"/>
    <w:rsid w:val="00D73236"/>
    <w:rsid w:val="00D84BA9"/>
    <w:rsid w:val="00D9391F"/>
    <w:rsid w:val="00DA1FFC"/>
    <w:rsid w:val="00DB51B2"/>
    <w:rsid w:val="00DD7F38"/>
    <w:rsid w:val="00DF36B1"/>
    <w:rsid w:val="00E2757A"/>
    <w:rsid w:val="00E27876"/>
    <w:rsid w:val="00E62C48"/>
    <w:rsid w:val="00E72B0C"/>
    <w:rsid w:val="00E86330"/>
    <w:rsid w:val="00EA03BA"/>
    <w:rsid w:val="00EE3158"/>
    <w:rsid w:val="00EF782C"/>
    <w:rsid w:val="00F01F40"/>
    <w:rsid w:val="00F0546B"/>
    <w:rsid w:val="00F1066B"/>
    <w:rsid w:val="00F162BA"/>
    <w:rsid w:val="00F635FC"/>
    <w:rsid w:val="00F8179C"/>
    <w:rsid w:val="00F83BBF"/>
    <w:rsid w:val="00F848EC"/>
    <w:rsid w:val="00F9360A"/>
    <w:rsid w:val="00FD593C"/>
    <w:rsid w:val="00FE2145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  <w:style w:type="paragraph" w:customStyle="1" w:styleId="msolistparagraphmailrucssattributepostfixmailrucssattributepostfix">
    <w:name w:val="msolistparagraphmailrucssattributepostfix_mailru_css_attribute_postfix"/>
    <w:basedOn w:val="a"/>
    <w:rsid w:val="00580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580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545E-E85A-41F6-B8B3-D2F96F1E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Vikulechka</cp:lastModifiedBy>
  <cp:revision>3</cp:revision>
  <cp:lastPrinted>2019-07-30T06:12:00Z</cp:lastPrinted>
  <dcterms:created xsi:type="dcterms:W3CDTF">2019-07-30T06:14:00Z</dcterms:created>
  <dcterms:modified xsi:type="dcterms:W3CDTF">2019-08-13T00:11:00Z</dcterms:modified>
</cp:coreProperties>
</file>