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53" w:tblpY="121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9360"/>
      </w:tblGrid>
      <w:tr w:rsidR="009B5EC2" w:rsidRPr="00673EF4" w:rsidTr="00C97C5F">
        <w:trPr>
          <w:trHeight w:val="653"/>
        </w:trPr>
        <w:tc>
          <w:tcPr>
            <w:tcW w:w="10915" w:type="dxa"/>
            <w:gridSpan w:val="2"/>
          </w:tcPr>
          <w:p w:rsidR="009B5EC2" w:rsidRPr="00A82A52" w:rsidRDefault="009B5EC2" w:rsidP="00C97C5F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C6D840" wp14:editId="7562F274">
                  <wp:extent cx="956931" cy="595630"/>
                  <wp:effectExtent l="0" t="0" r="0" b="0"/>
                  <wp:docPr id="3" name="Picture 3" descr="https://ds04.infourok.ru/uploads/ex/03f0/0001ec37-b42c3538/3/hello_html_510497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s04.infourok.ru/uploads/ex/03f0/0001ec37-b42c3538/3/hello_html_510497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387" cy="597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11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</w:t>
            </w:r>
            <w:r w:rsidR="00E71FA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</w:t>
            </w:r>
            <w:r w:rsidR="00A82A52" w:rsidRPr="00E71FA6">
              <w:rPr>
                <w:rFonts w:ascii="Calibri" w:eastAsia="Calibri" w:hAnsi="Calibri" w:cs="Times New Roman"/>
                <w:b/>
                <w:sz w:val="28"/>
                <w:szCs w:val="28"/>
              </w:rPr>
              <w:t>РООСИЙСКО-ХОРВАТСКИЙ ЭКОНОМИЧЕСКИЙ ФОРУМ</w:t>
            </w:r>
            <w:r w:rsidR="00E71FA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</w:t>
            </w:r>
            <w:r w:rsidR="00A82A5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A82A5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 w:rsidRPr="00A82A52">
              <w:rPr>
                <w:noProof/>
                <w:lang w:eastAsia="ru-RU"/>
              </w:rPr>
              <w:drawing>
                <wp:inline distT="0" distB="0" distL="0" distR="0" wp14:anchorId="6FFC38DC" wp14:editId="3A1E3F57">
                  <wp:extent cx="1064254" cy="531628"/>
                  <wp:effectExtent l="0" t="0" r="3175" b="1905"/>
                  <wp:docPr id="4" name="Picture 4" descr="Image result for hrvatska službena 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hrvatska službena 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61" cy="560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EC2" w:rsidRPr="00114EDD" w:rsidRDefault="00735112" w:rsidP="00C97C5F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351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Москва, </w:t>
            </w:r>
            <w:r w:rsidR="00014DAE">
              <w:rPr>
                <w:rFonts w:ascii="Calibri" w:eastAsia="Calibri" w:hAnsi="Calibri" w:cs="Calibri"/>
                <w:b/>
                <w:sz w:val="24"/>
                <w:szCs w:val="24"/>
              </w:rPr>
              <w:t>Центр международной торговли</w:t>
            </w:r>
            <w:r w:rsidR="0098503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r w:rsidR="00851736">
              <w:rPr>
                <w:rFonts w:ascii="Calibri" w:hAnsi="Calibri"/>
                <w:b/>
                <w:color w:val="000000"/>
                <w:sz w:val="24"/>
                <w:szCs w:val="24"/>
              </w:rPr>
              <w:t>Краснопресненская наб.</w:t>
            </w:r>
            <w:r w:rsidR="00985030" w:rsidRPr="00985030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12</w:t>
            </w:r>
            <w:r w:rsidR="00985030">
              <w:rPr>
                <w:rFonts w:ascii="Calibri" w:hAnsi="Calibri"/>
                <w:b/>
                <w:color w:val="000000"/>
                <w:sz w:val="24"/>
                <w:szCs w:val="24"/>
              </w:rPr>
              <w:t>, зал Ладога</w:t>
            </w:r>
          </w:p>
          <w:p w:rsidR="009B5EC2" w:rsidRDefault="0001777F" w:rsidP="00C97C5F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2A52">
              <w:rPr>
                <w:rFonts w:ascii="Calibri" w:eastAsia="Calibri" w:hAnsi="Calibri" w:cs="Times New Roman"/>
                <w:b/>
                <w:sz w:val="24"/>
                <w:szCs w:val="24"/>
              </w:rPr>
              <w:t>19</w:t>
            </w:r>
            <w:r w:rsidR="0073511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октября</w:t>
            </w:r>
            <w:r w:rsidR="00E71FA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2017</w:t>
            </w:r>
            <w:r w:rsidR="0098503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г.</w:t>
            </w:r>
          </w:p>
          <w:p w:rsidR="00E71FA6" w:rsidRPr="0035352E" w:rsidRDefault="00E71FA6" w:rsidP="00C97C5F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</w:p>
          <w:p w:rsidR="00E71FA6" w:rsidRPr="00C97C5F" w:rsidRDefault="00E71FA6" w:rsidP="00C97C5F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2"/>
                <w:szCs w:val="28"/>
                <w:lang w:val="hr-HR"/>
              </w:rPr>
            </w:pPr>
          </w:p>
        </w:tc>
      </w:tr>
      <w:tr w:rsidR="009B5EC2" w:rsidRPr="00673EF4" w:rsidTr="00C97C5F">
        <w:trPr>
          <w:trHeight w:val="697"/>
        </w:trPr>
        <w:tc>
          <w:tcPr>
            <w:tcW w:w="1555" w:type="dxa"/>
          </w:tcPr>
          <w:p w:rsidR="009B5EC2" w:rsidRPr="00743A6F" w:rsidRDefault="00743A6F" w:rsidP="00C97C5F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9360" w:type="dxa"/>
            <w:shd w:val="clear" w:color="auto" w:fill="auto"/>
          </w:tcPr>
          <w:p w:rsidR="00A82A52" w:rsidRPr="00E71FA6" w:rsidRDefault="0035352E" w:rsidP="00C97C5F">
            <w:pPr>
              <w:rPr>
                <w:b/>
                <w:sz w:val="24"/>
                <w:szCs w:val="24"/>
              </w:rPr>
            </w:pPr>
            <w:r w:rsidRPr="00E71FA6">
              <w:rPr>
                <w:b/>
                <w:sz w:val="24"/>
                <w:szCs w:val="24"/>
              </w:rPr>
              <w:t>РЕГИСТРАЦИЯ УЧАСТНИКОВ</w:t>
            </w:r>
          </w:p>
          <w:p w:rsidR="009B5EC2" w:rsidRPr="0035352E" w:rsidRDefault="009B5EC2" w:rsidP="00C97C5F">
            <w:pPr>
              <w:spacing w:after="160" w:line="259" w:lineRule="auto"/>
              <w:rPr>
                <w:rFonts w:ascii="Calibri" w:eastAsia="Calibri" w:hAnsi="Calibri" w:cs="Times New Roman"/>
                <w:b/>
                <w:sz w:val="6"/>
                <w:szCs w:val="24"/>
                <w:lang w:val="hr-HR"/>
              </w:rPr>
            </w:pPr>
          </w:p>
        </w:tc>
      </w:tr>
      <w:tr w:rsidR="009B5EC2" w:rsidRPr="00735112" w:rsidTr="00C97C5F">
        <w:trPr>
          <w:trHeight w:val="557"/>
        </w:trPr>
        <w:tc>
          <w:tcPr>
            <w:tcW w:w="1555" w:type="dxa"/>
          </w:tcPr>
          <w:p w:rsidR="00743A6F" w:rsidRPr="00743A6F" w:rsidRDefault="00743A6F" w:rsidP="00C97C5F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9360" w:type="dxa"/>
          </w:tcPr>
          <w:p w:rsidR="00A82A52" w:rsidRPr="00E71FA6" w:rsidRDefault="0035352E" w:rsidP="00C97C5F">
            <w:pPr>
              <w:shd w:val="clear" w:color="auto" w:fill="66FFFF"/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</w:rPr>
              <w:t>ПРИВЕТСТВИЯ</w:t>
            </w:r>
          </w:p>
          <w:p w:rsidR="00663044" w:rsidRPr="00E71FA6" w:rsidRDefault="00D06FFA" w:rsidP="00C97C5F">
            <w:pPr>
              <w:pStyle w:val="a3"/>
              <w:numPr>
                <w:ilvl w:val="0"/>
                <w:numId w:val="6"/>
              </w:num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</w:rPr>
              <w:t>Президент ТПП России</w:t>
            </w:r>
            <w:r w:rsidR="00663044" w:rsidRPr="00E71FA6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С.Н.</w:t>
            </w:r>
            <w:r w:rsidR="00663044" w:rsidRPr="00E71FA6">
              <w:rPr>
                <w:b/>
                <w:bCs/>
                <w:sz w:val="24"/>
                <w:szCs w:val="24"/>
              </w:rPr>
              <w:t>Катырин</w:t>
            </w:r>
            <w:proofErr w:type="spellEnd"/>
          </w:p>
          <w:p w:rsidR="00663044" w:rsidRPr="00E71FA6" w:rsidRDefault="00D06FFA" w:rsidP="00C97C5F">
            <w:pPr>
              <w:pStyle w:val="a3"/>
              <w:numPr>
                <w:ilvl w:val="0"/>
                <w:numId w:val="6"/>
              </w:num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</w:rPr>
              <w:t>Президе</w:t>
            </w:r>
            <w:r w:rsidR="00184CE9">
              <w:rPr>
                <w:b/>
                <w:sz w:val="24"/>
                <w:szCs w:val="24"/>
              </w:rPr>
              <w:t xml:space="preserve">нт Хорватской хозяйственной палаты </w:t>
            </w:r>
            <w:r w:rsidR="00663044" w:rsidRPr="00E71FA6">
              <w:rPr>
                <w:b/>
                <w:sz w:val="24"/>
                <w:szCs w:val="24"/>
              </w:rPr>
              <w:t xml:space="preserve"> Лука </w:t>
            </w:r>
            <w:proofErr w:type="spellStart"/>
            <w:r w:rsidR="00663044" w:rsidRPr="00E71FA6">
              <w:rPr>
                <w:b/>
                <w:sz w:val="24"/>
                <w:szCs w:val="24"/>
              </w:rPr>
              <w:t>Бурилов</w:t>
            </w:r>
            <w:r w:rsidR="00832AB8" w:rsidRPr="00E71FA6">
              <w:rPr>
                <w:b/>
                <w:sz w:val="24"/>
                <w:szCs w:val="24"/>
              </w:rPr>
              <w:t>и</w:t>
            </w:r>
            <w:r w:rsidR="00663044" w:rsidRPr="00E71FA6">
              <w:rPr>
                <w:b/>
                <w:sz w:val="24"/>
                <w:szCs w:val="24"/>
              </w:rPr>
              <w:t>ч</w:t>
            </w:r>
            <w:proofErr w:type="spellEnd"/>
          </w:p>
          <w:p w:rsidR="009B5EC2" w:rsidRPr="00E71FA6" w:rsidRDefault="00D06FFA" w:rsidP="00C97C5F">
            <w:pPr>
              <w:pStyle w:val="a3"/>
              <w:numPr>
                <w:ilvl w:val="0"/>
                <w:numId w:val="6"/>
              </w:num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</w:rPr>
              <w:t>Посол Хорватии в России</w:t>
            </w:r>
            <w:proofErr w:type="gramStart"/>
            <w:r w:rsidR="00663044" w:rsidRPr="00E71FA6">
              <w:rPr>
                <w:b/>
                <w:sz w:val="24"/>
                <w:szCs w:val="24"/>
              </w:rPr>
              <w:t xml:space="preserve"> Т</w:t>
            </w:r>
            <w:proofErr w:type="gramEnd"/>
            <w:r w:rsidR="00663044" w:rsidRPr="00E71FA6">
              <w:rPr>
                <w:b/>
                <w:sz w:val="24"/>
                <w:szCs w:val="24"/>
              </w:rPr>
              <w:t xml:space="preserve">ончи </w:t>
            </w:r>
            <w:proofErr w:type="spellStart"/>
            <w:r w:rsidR="00663044" w:rsidRPr="00E71FA6">
              <w:rPr>
                <w:b/>
                <w:sz w:val="24"/>
                <w:szCs w:val="24"/>
              </w:rPr>
              <w:t>Станичи</w:t>
            </w:r>
            <w:r w:rsidR="00832AB8" w:rsidRPr="00E71FA6">
              <w:rPr>
                <w:b/>
                <w:sz w:val="24"/>
                <w:szCs w:val="24"/>
              </w:rPr>
              <w:t>ч</w:t>
            </w:r>
            <w:proofErr w:type="spellEnd"/>
          </w:p>
          <w:p w:rsidR="009B5EC2" w:rsidRPr="00E71FA6" w:rsidRDefault="00D06FFA" w:rsidP="00C97C5F">
            <w:pPr>
              <w:pStyle w:val="a3"/>
              <w:numPr>
                <w:ilvl w:val="0"/>
                <w:numId w:val="6"/>
              </w:num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</w:rPr>
              <w:t>Посол</w:t>
            </w:r>
            <w:r w:rsidR="00663044" w:rsidRPr="00E71FA6">
              <w:rPr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b/>
                <w:sz w:val="24"/>
                <w:szCs w:val="24"/>
              </w:rPr>
              <w:t>России</w:t>
            </w:r>
            <w:r w:rsidR="00663044" w:rsidRPr="00E71FA6">
              <w:rPr>
                <w:b/>
                <w:sz w:val="24"/>
                <w:szCs w:val="24"/>
                <w:lang w:val="hr-HR"/>
              </w:rPr>
              <w:t xml:space="preserve"> </w:t>
            </w:r>
            <w:r w:rsidR="00663044" w:rsidRPr="00E71FA6">
              <w:rPr>
                <w:b/>
                <w:sz w:val="24"/>
                <w:szCs w:val="24"/>
              </w:rPr>
              <w:t>в</w:t>
            </w:r>
            <w:r w:rsidR="00663044" w:rsidRPr="00E71FA6">
              <w:rPr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b/>
                <w:sz w:val="24"/>
                <w:szCs w:val="24"/>
              </w:rPr>
              <w:t>Хорватии</w:t>
            </w:r>
            <w:r w:rsidR="00663044" w:rsidRPr="00E71FA6">
              <w:rPr>
                <w:b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А.С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  <w:r w:rsidR="00663044" w:rsidRPr="00E71FA6">
              <w:rPr>
                <w:rFonts w:ascii="Calibri" w:eastAsia="Calibri" w:hAnsi="Calibri" w:cs="Times New Roman"/>
                <w:b/>
                <w:sz w:val="24"/>
                <w:szCs w:val="24"/>
              </w:rPr>
              <w:t>Азимов</w:t>
            </w:r>
            <w:proofErr w:type="spellEnd"/>
          </w:p>
          <w:p w:rsidR="009B5EC2" w:rsidRPr="00E71FA6" w:rsidRDefault="00D06FFA" w:rsidP="00C97C5F">
            <w:pPr>
              <w:pStyle w:val="a3"/>
              <w:numPr>
                <w:ilvl w:val="0"/>
                <w:numId w:val="6"/>
              </w:num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Председатель Российской части Российско-Хорватской Межправительственной комиссии по торгово-экономическому и научно-техническому сотрудничеству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В.А.Пучков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(уточняется)</w:t>
            </w:r>
          </w:p>
          <w:p w:rsidR="00735112" w:rsidRPr="006134F7" w:rsidRDefault="00D06FFA" w:rsidP="00C97C5F">
            <w:pPr>
              <w:pStyle w:val="a3"/>
              <w:numPr>
                <w:ilvl w:val="0"/>
                <w:numId w:val="6"/>
              </w:num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Президент Республики Хорватия</w:t>
            </w:r>
            <w:r w:rsidR="00415E5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15E56">
              <w:rPr>
                <w:rFonts w:ascii="Calibri" w:eastAsia="Calibri" w:hAnsi="Calibri" w:cs="Times New Roman"/>
                <w:b/>
                <w:sz w:val="24"/>
                <w:szCs w:val="24"/>
              </w:rPr>
              <w:t>Колинда</w:t>
            </w:r>
            <w:proofErr w:type="spellEnd"/>
            <w:r w:rsidR="00415E5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Грабар </w:t>
            </w:r>
            <w:proofErr w:type="spellStart"/>
            <w:r w:rsidR="00415E56">
              <w:rPr>
                <w:rFonts w:ascii="Calibri" w:eastAsia="Calibri" w:hAnsi="Calibri" w:cs="Times New Roman"/>
                <w:b/>
                <w:sz w:val="24"/>
                <w:szCs w:val="24"/>
              </w:rPr>
              <w:t>Китарович</w:t>
            </w:r>
            <w:proofErr w:type="spellEnd"/>
          </w:p>
        </w:tc>
      </w:tr>
      <w:tr w:rsidR="009B5EC2" w:rsidRPr="00181AB0" w:rsidTr="00C97C5F">
        <w:trPr>
          <w:trHeight w:val="557"/>
        </w:trPr>
        <w:tc>
          <w:tcPr>
            <w:tcW w:w="1555" w:type="dxa"/>
          </w:tcPr>
          <w:p w:rsidR="009B5EC2" w:rsidRPr="00E71FA6" w:rsidRDefault="00743A6F" w:rsidP="00C97C5F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  <w:t>13.45-14.15</w:t>
            </w:r>
          </w:p>
        </w:tc>
        <w:tc>
          <w:tcPr>
            <w:tcW w:w="9360" w:type="dxa"/>
          </w:tcPr>
          <w:p w:rsidR="009B5EC2" w:rsidRPr="00E71FA6" w:rsidRDefault="00E71FA6" w:rsidP="00C97C5F">
            <w:pPr>
              <w:shd w:val="clear" w:color="auto" w:fill="66FFFF"/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  <w:r w:rsidRPr="00E71FA6">
              <w:rPr>
                <w:rFonts w:ascii="Calibri" w:eastAsia="Calibri" w:hAnsi="Calibri" w:cs="Times New Roman"/>
                <w:b/>
                <w:sz w:val="24"/>
                <w:szCs w:val="24"/>
              </w:rPr>
              <w:t>ПРЕЗЕНТАЦИИ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ДЕЛОВОЙ КЛИМАТ - ВОЗМОЖНОСТИ</w:t>
            </w:r>
            <w:r w:rsidRPr="00E71FA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СОТРУДНИЧЕСТВ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А, ИНВЕСТИЦИОННЫЕ ПОТЕНЦИАЛЫ</w:t>
            </w:r>
          </w:p>
          <w:p w:rsidR="009B5EC2" w:rsidRPr="00E71FA6" w:rsidRDefault="00014DAE" w:rsidP="00C97C5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Презентация российской экономики</w:t>
            </w:r>
            <w:r w:rsidR="006A2B8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35352E">
              <w:rPr>
                <w:rFonts w:ascii="Calibri" w:eastAsia="Calibri" w:hAnsi="Calibri" w:cs="Times New Roman"/>
                <w:b/>
                <w:sz w:val="24"/>
                <w:szCs w:val="24"/>
              </w:rPr>
              <w:t>(докладчик уточняется)</w:t>
            </w:r>
          </w:p>
          <w:p w:rsidR="00663044" w:rsidRPr="00E71FA6" w:rsidRDefault="00663044" w:rsidP="00C97C5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  <w:r w:rsidRPr="00E71FA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Презентация </w:t>
            </w:r>
            <w:r w:rsidR="002A0702"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  <w:t>„</w:t>
            </w:r>
            <w:r w:rsidRPr="00E71FA6">
              <w:rPr>
                <w:rFonts w:ascii="Calibri" w:eastAsia="Calibri" w:hAnsi="Calibri" w:cs="Times New Roman"/>
                <w:b/>
                <w:sz w:val="24"/>
                <w:szCs w:val="24"/>
              </w:rPr>
              <w:t>Хорватия Ваш деловой партнер – возможности экономического и инвестиционного сотрудничества между Хорватией и Россией</w:t>
            </w:r>
            <w:r w:rsidR="002A0702"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  <w:t>“</w:t>
            </w:r>
            <w:r w:rsidR="0035352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(докладчик уточняется)</w:t>
            </w:r>
          </w:p>
          <w:p w:rsidR="009B5EC2" w:rsidRPr="00E71FA6" w:rsidRDefault="009B5EC2" w:rsidP="00C97C5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</w:p>
        </w:tc>
      </w:tr>
      <w:tr w:rsidR="00181AB0" w:rsidRPr="00181AB0" w:rsidTr="00C97C5F">
        <w:trPr>
          <w:trHeight w:val="557"/>
        </w:trPr>
        <w:tc>
          <w:tcPr>
            <w:tcW w:w="1555" w:type="dxa"/>
          </w:tcPr>
          <w:p w:rsidR="00181AB0" w:rsidRPr="00E71FA6" w:rsidRDefault="00743A6F" w:rsidP="00C97C5F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  <w:t>14.15-14.45</w:t>
            </w:r>
          </w:p>
        </w:tc>
        <w:tc>
          <w:tcPr>
            <w:tcW w:w="9360" w:type="dxa"/>
          </w:tcPr>
          <w:p w:rsidR="00181AB0" w:rsidRPr="00323FE7" w:rsidRDefault="00663044" w:rsidP="00C97C5F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highlight w:val="cyan"/>
              </w:rPr>
            </w:pPr>
            <w:r w:rsidRPr="00323FE7">
              <w:rPr>
                <w:rFonts w:ascii="Calibri" w:eastAsia="Calibri" w:hAnsi="Calibri" w:cs="Times New Roman"/>
                <w:b/>
                <w:sz w:val="24"/>
                <w:szCs w:val="24"/>
                <w:highlight w:val="cyan"/>
              </w:rPr>
              <w:t>КОФЕ БРЕЙК</w:t>
            </w:r>
          </w:p>
        </w:tc>
      </w:tr>
      <w:tr w:rsidR="009B5EC2" w:rsidRPr="00673EF4" w:rsidTr="00C97C5F">
        <w:trPr>
          <w:trHeight w:val="557"/>
        </w:trPr>
        <w:tc>
          <w:tcPr>
            <w:tcW w:w="1555" w:type="dxa"/>
          </w:tcPr>
          <w:p w:rsidR="009B5EC2" w:rsidRPr="00E71FA6" w:rsidRDefault="00743A6F" w:rsidP="00C97C5F">
            <w:pPr>
              <w:spacing w:after="160" w:line="259" w:lineRule="auto"/>
              <w:rPr>
                <w:rFonts w:eastAsia="Calibri" w:cs="Times New Roman"/>
                <w:b/>
                <w:sz w:val="24"/>
                <w:szCs w:val="24"/>
                <w:lang w:val="hr-HR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hr-HR"/>
              </w:rPr>
              <w:t>14.45-16.45</w:t>
            </w:r>
          </w:p>
        </w:tc>
        <w:tc>
          <w:tcPr>
            <w:tcW w:w="9360" w:type="dxa"/>
            <w:shd w:val="clear" w:color="auto" w:fill="FFFFFF" w:themeFill="background1"/>
          </w:tcPr>
          <w:p w:rsidR="00735112" w:rsidRPr="00E71FA6" w:rsidRDefault="00735112" w:rsidP="00C97C5F">
            <w:pPr>
              <w:shd w:val="clear" w:color="auto" w:fill="66FFFF"/>
              <w:spacing w:after="160" w:line="259" w:lineRule="auto"/>
              <w:rPr>
                <w:rFonts w:eastAsia="Calibri" w:cstheme="minorHAnsi"/>
                <w:b/>
                <w:sz w:val="24"/>
                <w:szCs w:val="24"/>
                <w:lang w:val="hr-HR"/>
              </w:rPr>
            </w:pPr>
            <w:r w:rsidRPr="00E71FA6">
              <w:rPr>
                <w:rFonts w:cstheme="minorHAnsi"/>
                <w:b/>
                <w:sz w:val="24"/>
                <w:szCs w:val="24"/>
              </w:rPr>
              <w:t xml:space="preserve">ДЕЛОВЫЕ ПЕРЕГОВОРЫ МЕЖДУ ХОРВАТСКИМИ И РОССИЙСКИМИ КОМПАНИЯМИ </w:t>
            </w:r>
          </w:p>
          <w:p w:rsidR="00735112" w:rsidRPr="00E71FA6" w:rsidRDefault="002A0702" w:rsidP="00C97C5F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С</w:t>
            </w:r>
            <w:r w:rsidR="00735112" w:rsidRPr="00E71FA6">
              <w:rPr>
                <w:rFonts w:eastAsia="Times New Roman" w:cstheme="minorHAnsi"/>
                <w:b/>
                <w:sz w:val="24"/>
                <w:szCs w:val="24"/>
              </w:rPr>
              <w:t>ельское хозяйство, пищевая промышленность и индустрия напитков</w:t>
            </w:r>
            <w:r>
              <w:rPr>
                <w:rFonts w:eastAsia="Times New Roman" w:cstheme="minorHAnsi"/>
                <w:b/>
                <w:sz w:val="24"/>
                <w:szCs w:val="24"/>
                <w:lang w:val="hr-HR"/>
              </w:rPr>
              <w:t>;</w:t>
            </w:r>
          </w:p>
          <w:p w:rsidR="00735112" w:rsidRPr="00E71FA6" w:rsidRDefault="002A0702" w:rsidP="00C97C5F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Ф</w:t>
            </w:r>
            <w:r w:rsidR="00735112" w:rsidRPr="00E71FA6">
              <w:rPr>
                <w:rFonts w:eastAsia="Times New Roman" w:cstheme="minorHAnsi"/>
                <w:b/>
                <w:sz w:val="24"/>
                <w:szCs w:val="24"/>
              </w:rPr>
              <w:t>армацевтика, медицинское оборудование, санитарное гигиенические материалы, косметика</w:t>
            </w:r>
            <w:r>
              <w:rPr>
                <w:rFonts w:eastAsia="Times New Roman" w:cstheme="minorHAnsi"/>
                <w:b/>
                <w:sz w:val="24"/>
                <w:szCs w:val="24"/>
                <w:lang w:val="hr-HR"/>
              </w:rPr>
              <w:t>;</w:t>
            </w:r>
          </w:p>
          <w:p w:rsidR="00735112" w:rsidRPr="00E71FA6" w:rsidRDefault="002A0702" w:rsidP="00C97C5F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С</w:t>
            </w:r>
            <w:r w:rsidR="00735112" w:rsidRPr="00E71FA6">
              <w:rPr>
                <w:rFonts w:eastAsia="Times New Roman" w:cstheme="minorHAnsi"/>
                <w:b/>
                <w:sz w:val="24"/>
                <w:szCs w:val="24"/>
              </w:rPr>
              <w:t>троительство и сопутствующие отрасли, деревообрабатывающая промышленность</w:t>
            </w:r>
            <w:r>
              <w:rPr>
                <w:rFonts w:eastAsia="Times New Roman" w:cstheme="minorHAnsi"/>
                <w:b/>
                <w:sz w:val="24"/>
                <w:szCs w:val="24"/>
                <w:lang w:val="hr-HR"/>
              </w:rPr>
              <w:t>;</w:t>
            </w:r>
          </w:p>
          <w:p w:rsidR="00735112" w:rsidRPr="00E71FA6" w:rsidRDefault="002A0702" w:rsidP="00C97C5F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Т</w:t>
            </w:r>
            <w:r w:rsidR="00735112" w:rsidRPr="00E71F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уризм и гостиничное хозяйство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hr-HR" w:eastAsia="hr-HR"/>
              </w:rPr>
              <w:t>;</w:t>
            </w:r>
          </w:p>
          <w:p w:rsidR="00735112" w:rsidRPr="00E71FA6" w:rsidRDefault="002A0702" w:rsidP="00C97C5F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С</w:t>
            </w:r>
            <w:r w:rsidR="00735112" w:rsidRPr="00E71FA6">
              <w:rPr>
                <w:rFonts w:eastAsia="Times New Roman" w:cstheme="minorHAnsi"/>
                <w:b/>
                <w:sz w:val="24"/>
                <w:szCs w:val="24"/>
              </w:rPr>
              <w:t>удостроение, энергетика, инфраструктура, машиностроение, металлообрабатывающая промышленность</w:t>
            </w:r>
            <w:r>
              <w:rPr>
                <w:rFonts w:eastAsia="Times New Roman" w:cstheme="minorHAnsi"/>
                <w:b/>
                <w:sz w:val="24"/>
                <w:szCs w:val="24"/>
                <w:lang w:val="hr-HR"/>
              </w:rPr>
              <w:t>;</w:t>
            </w:r>
          </w:p>
          <w:p w:rsidR="00735112" w:rsidRPr="00E71FA6" w:rsidRDefault="002A0702" w:rsidP="00C97C5F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Т</w:t>
            </w:r>
            <w:r w:rsidR="00735112" w:rsidRPr="00E71FA6">
              <w:rPr>
                <w:rFonts w:eastAsia="Times New Roman" w:cstheme="minorHAnsi"/>
                <w:b/>
                <w:sz w:val="24"/>
                <w:szCs w:val="24"/>
              </w:rPr>
              <w:t>ранспорт</w:t>
            </w:r>
            <w:r>
              <w:rPr>
                <w:rFonts w:eastAsia="Times New Roman" w:cstheme="minorHAnsi"/>
                <w:b/>
                <w:sz w:val="24"/>
                <w:szCs w:val="24"/>
                <w:lang w:val="hr-HR"/>
              </w:rPr>
              <w:t>;</w:t>
            </w:r>
          </w:p>
          <w:p w:rsidR="00735112" w:rsidRPr="00E71FA6" w:rsidRDefault="002A0702" w:rsidP="00C97C5F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Н</w:t>
            </w:r>
            <w:r w:rsidR="00735112" w:rsidRPr="00E71F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едвижимость, инвестиции, консалтинг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hr-HR" w:eastAsia="hr-HR"/>
              </w:rPr>
              <w:t>;</w:t>
            </w:r>
          </w:p>
          <w:p w:rsidR="00735112" w:rsidRPr="00EB0A1E" w:rsidRDefault="00D06FFA" w:rsidP="00C97C5F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ИКТ, исследования</w:t>
            </w:r>
            <w:r w:rsidR="00735112" w:rsidRPr="00E71F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 xml:space="preserve"> и развитие</w:t>
            </w:r>
            <w:r w:rsidR="00E9211A"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;</w:t>
            </w:r>
          </w:p>
          <w:p w:rsidR="00EB0A1E" w:rsidRPr="00E9211A" w:rsidRDefault="00EB0A1E" w:rsidP="00C97C5F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Текстильная промышленность, торговля и другие виды деятельности</w:t>
            </w:r>
          </w:p>
          <w:p w:rsidR="009B5EC2" w:rsidRPr="0035352E" w:rsidRDefault="009B5EC2" w:rsidP="00C97C5F">
            <w:pPr>
              <w:pStyle w:val="Default"/>
              <w:rPr>
                <w:rFonts w:eastAsia="Times New Roman" w:cstheme="minorHAnsi"/>
                <w:sz w:val="18"/>
              </w:rPr>
            </w:pPr>
          </w:p>
        </w:tc>
      </w:tr>
      <w:tr w:rsidR="009B5EC2" w:rsidRPr="00181AB0" w:rsidTr="00C97C5F">
        <w:trPr>
          <w:trHeight w:val="557"/>
        </w:trPr>
        <w:tc>
          <w:tcPr>
            <w:tcW w:w="1555" w:type="dxa"/>
          </w:tcPr>
          <w:p w:rsidR="009B5EC2" w:rsidRPr="00E71FA6" w:rsidRDefault="00743A6F" w:rsidP="00C97C5F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  <w:t>16.45-17.45</w:t>
            </w:r>
          </w:p>
        </w:tc>
        <w:tc>
          <w:tcPr>
            <w:tcW w:w="9360" w:type="dxa"/>
            <w:shd w:val="clear" w:color="auto" w:fill="66FFFF"/>
          </w:tcPr>
          <w:p w:rsidR="009B5EC2" w:rsidRPr="00E71FA6" w:rsidRDefault="0035352E" w:rsidP="00C97C5F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  <w:r w:rsidRPr="00E71FA6">
              <w:rPr>
                <w:rFonts w:ascii="Calibri" w:eastAsia="Calibri" w:hAnsi="Calibri" w:cs="Times New Roman"/>
                <w:b/>
                <w:sz w:val="24"/>
                <w:szCs w:val="24"/>
              </w:rPr>
              <w:t>ФУРШЕТ</w:t>
            </w:r>
          </w:p>
        </w:tc>
      </w:tr>
    </w:tbl>
    <w:p w:rsidR="00164EB5" w:rsidRPr="00C97C5F" w:rsidRDefault="00C97C5F" w:rsidP="00C97C5F">
      <w:pPr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C97C5F">
        <w:rPr>
          <w:b/>
          <w:i/>
          <w:sz w:val="28"/>
          <w:szCs w:val="28"/>
        </w:rPr>
        <w:t>Проект</w:t>
      </w:r>
    </w:p>
    <w:p w:rsidR="00D06FFA" w:rsidRPr="00D06FFA" w:rsidRDefault="00D06FFA" w:rsidP="00164EB5">
      <w:pPr>
        <w:rPr>
          <w:b/>
        </w:rPr>
      </w:pPr>
    </w:p>
    <w:sectPr w:rsidR="00D06FFA" w:rsidRPr="00D06FFA" w:rsidSect="00C97C5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85" w:rsidRDefault="00C02F85" w:rsidP="00233F9D">
      <w:pPr>
        <w:spacing w:after="0" w:line="240" w:lineRule="auto"/>
      </w:pPr>
      <w:r>
        <w:separator/>
      </w:r>
    </w:p>
  </w:endnote>
  <w:endnote w:type="continuationSeparator" w:id="0">
    <w:p w:rsidR="00C02F85" w:rsidRDefault="00C02F85" w:rsidP="0023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85" w:rsidRDefault="00C02F85" w:rsidP="00233F9D">
      <w:pPr>
        <w:spacing w:after="0" w:line="240" w:lineRule="auto"/>
      </w:pPr>
      <w:r>
        <w:separator/>
      </w:r>
    </w:p>
  </w:footnote>
  <w:footnote w:type="continuationSeparator" w:id="0">
    <w:p w:rsidR="00C02F85" w:rsidRDefault="00C02F85" w:rsidP="00233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2C4"/>
    <w:multiLevelType w:val="hybridMultilevel"/>
    <w:tmpl w:val="42BA35A2"/>
    <w:lvl w:ilvl="0" w:tplc="0C7C73B4">
      <w:start w:val="1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AB62C1"/>
    <w:multiLevelType w:val="hybridMultilevel"/>
    <w:tmpl w:val="97EE17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10C9"/>
    <w:multiLevelType w:val="hybridMultilevel"/>
    <w:tmpl w:val="900EE57C"/>
    <w:lvl w:ilvl="0" w:tplc="694862CC">
      <w:start w:val="1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7C0DF1"/>
    <w:multiLevelType w:val="hybridMultilevel"/>
    <w:tmpl w:val="D7FA4DF6"/>
    <w:lvl w:ilvl="0" w:tplc="0B5C139E">
      <w:start w:val="1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B1763E"/>
    <w:multiLevelType w:val="hybridMultilevel"/>
    <w:tmpl w:val="09100420"/>
    <w:lvl w:ilvl="0" w:tplc="06B807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F407F"/>
    <w:multiLevelType w:val="hybridMultilevel"/>
    <w:tmpl w:val="3070B0F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56958"/>
    <w:multiLevelType w:val="hybridMultilevel"/>
    <w:tmpl w:val="7EC020B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D00626"/>
    <w:multiLevelType w:val="hybridMultilevel"/>
    <w:tmpl w:val="34F4C8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DE"/>
    <w:rsid w:val="00013620"/>
    <w:rsid w:val="0001366B"/>
    <w:rsid w:val="00014DAE"/>
    <w:rsid w:val="0001777F"/>
    <w:rsid w:val="00043D2E"/>
    <w:rsid w:val="00064F98"/>
    <w:rsid w:val="0006552B"/>
    <w:rsid w:val="00070936"/>
    <w:rsid w:val="000924AF"/>
    <w:rsid w:val="000F2671"/>
    <w:rsid w:val="000F2C13"/>
    <w:rsid w:val="00114EDD"/>
    <w:rsid w:val="001345C2"/>
    <w:rsid w:val="0015244A"/>
    <w:rsid w:val="0016302C"/>
    <w:rsid w:val="00164EB5"/>
    <w:rsid w:val="001710FA"/>
    <w:rsid w:val="00175F10"/>
    <w:rsid w:val="00181AB0"/>
    <w:rsid w:val="00184CE9"/>
    <w:rsid w:val="001A702D"/>
    <w:rsid w:val="001B5515"/>
    <w:rsid w:val="001C1CFD"/>
    <w:rsid w:val="001F3580"/>
    <w:rsid w:val="00233F9D"/>
    <w:rsid w:val="00271ADC"/>
    <w:rsid w:val="00272246"/>
    <w:rsid w:val="00286D0A"/>
    <w:rsid w:val="002A0702"/>
    <w:rsid w:val="002C0CFA"/>
    <w:rsid w:val="002E430B"/>
    <w:rsid w:val="003049FF"/>
    <w:rsid w:val="00323FE7"/>
    <w:rsid w:val="0035352E"/>
    <w:rsid w:val="00353D18"/>
    <w:rsid w:val="00362911"/>
    <w:rsid w:val="003A518E"/>
    <w:rsid w:val="003B112D"/>
    <w:rsid w:val="003C7F85"/>
    <w:rsid w:val="00415E56"/>
    <w:rsid w:val="004300E1"/>
    <w:rsid w:val="0045357E"/>
    <w:rsid w:val="00456896"/>
    <w:rsid w:val="004679F9"/>
    <w:rsid w:val="00475441"/>
    <w:rsid w:val="004C079E"/>
    <w:rsid w:val="004E61DE"/>
    <w:rsid w:val="004F608B"/>
    <w:rsid w:val="00527D7B"/>
    <w:rsid w:val="00542102"/>
    <w:rsid w:val="005437A8"/>
    <w:rsid w:val="0054642F"/>
    <w:rsid w:val="005957C2"/>
    <w:rsid w:val="005B4896"/>
    <w:rsid w:val="005E2E89"/>
    <w:rsid w:val="00601FB3"/>
    <w:rsid w:val="006134F7"/>
    <w:rsid w:val="006479B6"/>
    <w:rsid w:val="00663044"/>
    <w:rsid w:val="00671943"/>
    <w:rsid w:val="00673EF4"/>
    <w:rsid w:val="0068299A"/>
    <w:rsid w:val="00697C8B"/>
    <w:rsid w:val="006A2B8E"/>
    <w:rsid w:val="006E0BEB"/>
    <w:rsid w:val="006F4AA5"/>
    <w:rsid w:val="00700BDC"/>
    <w:rsid w:val="0070130D"/>
    <w:rsid w:val="007037CD"/>
    <w:rsid w:val="007078F2"/>
    <w:rsid w:val="00733A5F"/>
    <w:rsid w:val="00735112"/>
    <w:rsid w:val="00743A6F"/>
    <w:rsid w:val="0078612E"/>
    <w:rsid w:val="007D40C2"/>
    <w:rsid w:val="007E3557"/>
    <w:rsid w:val="007F4E99"/>
    <w:rsid w:val="007F5FAF"/>
    <w:rsid w:val="00801E01"/>
    <w:rsid w:val="00806F96"/>
    <w:rsid w:val="008205AA"/>
    <w:rsid w:val="00825386"/>
    <w:rsid w:val="00832AB8"/>
    <w:rsid w:val="00851736"/>
    <w:rsid w:val="008D327D"/>
    <w:rsid w:val="00927ECC"/>
    <w:rsid w:val="00944592"/>
    <w:rsid w:val="00944639"/>
    <w:rsid w:val="00955B04"/>
    <w:rsid w:val="00961354"/>
    <w:rsid w:val="00975152"/>
    <w:rsid w:val="00976085"/>
    <w:rsid w:val="00985030"/>
    <w:rsid w:val="009A2084"/>
    <w:rsid w:val="009B5EC2"/>
    <w:rsid w:val="00A043BB"/>
    <w:rsid w:val="00A8153F"/>
    <w:rsid w:val="00A82A52"/>
    <w:rsid w:val="00A84655"/>
    <w:rsid w:val="00A91276"/>
    <w:rsid w:val="00AA07F8"/>
    <w:rsid w:val="00B4253B"/>
    <w:rsid w:val="00B52B26"/>
    <w:rsid w:val="00B65343"/>
    <w:rsid w:val="00B8253F"/>
    <w:rsid w:val="00B82DB7"/>
    <w:rsid w:val="00BA6333"/>
    <w:rsid w:val="00BC33B6"/>
    <w:rsid w:val="00BD2036"/>
    <w:rsid w:val="00BF2BBD"/>
    <w:rsid w:val="00C02F85"/>
    <w:rsid w:val="00C50E9F"/>
    <w:rsid w:val="00C66811"/>
    <w:rsid w:val="00C97C5F"/>
    <w:rsid w:val="00CC5727"/>
    <w:rsid w:val="00CF5E41"/>
    <w:rsid w:val="00CF6205"/>
    <w:rsid w:val="00D06FFA"/>
    <w:rsid w:val="00D25DCF"/>
    <w:rsid w:val="00D9413A"/>
    <w:rsid w:val="00DA0052"/>
    <w:rsid w:val="00E16087"/>
    <w:rsid w:val="00E54A15"/>
    <w:rsid w:val="00E71893"/>
    <w:rsid w:val="00E71FA6"/>
    <w:rsid w:val="00E75BE1"/>
    <w:rsid w:val="00E77734"/>
    <w:rsid w:val="00E9211A"/>
    <w:rsid w:val="00EA2BB4"/>
    <w:rsid w:val="00EB0A1E"/>
    <w:rsid w:val="00ED4C46"/>
    <w:rsid w:val="00F011BA"/>
    <w:rsid w:val="00F02FFD"/>
    <w:rsid w:val="00F05BFA"/>
    <w:rsid w:val="00F07FD3"/>
    <w:rsid w:val="00F215AD"/>
    <w:rsid w:val="00F24FFC"/>
    <w:rsid w:val="00F50249"/>
    <w:rsid w:val="00F52A29"/>
    <w:rsid w:val="00F96DC4"/>
    <w:rsid w:val="00FF312E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9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2C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r-HR" w:eastAsia="hr-HR"/>
    </w:rPr>
  </w:style>
  <w:style w:type="paragraph" w:styleId="a5">
    <w:name w:val="header"/>
    <w:basedOn w:val="a"/>
    <w:link w:val="a6"/>
    <w:uiPriority w:val="99"/>
    <w:unhideWhenUsed/>
    <w:rsid w:val="0023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F9D"/>
  </w:style>
  <w:style w:type="paragraph" w:styleId="a7">
    <w:name w:val="footer"/>
    <w:basedOn w:val="a"/>
    <w:link w:val="a8"/>
    <w:uiPriority w:val="99"/>
    <w:unhideWhenUsed/>
    <w:rsid w:val="0023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F9D"/>
  </w:style>
  <w:style w:type="paragraph" w:styleId="a9">
    <w:name w:val="endnote text"/>
    <w:basedOn w:val="a"/>
    <w:link w:val="aa"/>
    <w:uiPriority w:val="99"/>
    <w:semiHidden/>
    <w:unhideWhenUsed/>
    <w:rsid w:val="00E71FA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71FA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71FA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1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4DA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E9211A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9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2C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r-HR" w:eastAsia="hr-HR"/>
    </w:rPr>
  </w:style>
  <w:style w:type="paragraph" w:styleId="a5">
    <w:name w:val="header"/>
    <w:basedOn w:val="a"/>
    <w:link w:val="a6"/>
    <w:uiPriority w:val="99"/>
    <w:unhideWhenUsed/>
    <w:rsid w:val="0023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F9D"/>
  </w:style>
  <w:style w:type="paragraph" w:styleId="a7">
    <w:name w:val="footer"/>
    <w:basedOn w:val="a"/>
    <w:link w:val="a8"/>
    <w:uiPriority w:val="99"/>
    <w:unhideWhenUsed/>
    <w:rsid w:val="0023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F9D"/>
  </w:style>
  <w:style w:type="paragraph" w:styleId="a9">
    <w:name w:val="endnote text"/>
    <w:basedOn w:val="a"/>
    <w:link w:val="aa"/>
    <w:uiPriority w:val="99"/>
    <w:semiHidden/>
    <w:unhideWhenUsed/>
    <w:rsid w:val="00E71FA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71FA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71FA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1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4DA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E9211A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Быстров Д.Б. (276)</dc:creator>
  <cp:lastModifiedBy>Быстров Дмитрий</cp:lastModifiedBy>
  <cp:revision>16</cp:revision>
  <cp:lastPrinted>2017-09-21T06:08:00Z</cp:lastPrinted>
  <dcterms:created xsi:type="dcterms:W3CDTF">2017-09-15T16:59:00Z</dcterms:created>
  <dcterms:modified xsi:type="dcterms:W3CDTF">2017-09-21T06:32:00Z</dcterms:modified>
</cp:coreProperties>
</file>